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99" w:rsidRPr="001D0953" w:rsidRDefault="00434040" w:rsidP="0043404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D09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Акціонерам </w:t>
      </w:r>
      <w:proofErr w:type="spellStart"/>
      <w:r w:rsidRPr="001D0953">
        <w:rPr>
          <w:rFonts w:ascii="Times New Roman" w:hAnsi="Times New Roman" w:cs="Times New Roman"/>
          <w:b/>
          <w:sz w:val="24"/>
          <w:szCs w:val="24"/>
          <w:lang w:val="uk-UA"/>
        </w:rPr>
        <w:t>ПрАТ</w:t>
      </w:r>
      <w:proofErr w:type="spellEnd"/>
      <w:r w:rsidRPr="001D09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«Універсам «Київ»</w:t>
      </w:r>
    </w:p>
    <w:p w:rsidR="001D0953" w:rsidRDefault="008100AC" w:rsidP="001D0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6DFC">
        <w:rPr>
          <w:rFonts w:ascii="Times New Roman" w:hAnsi="Times New Roman" w:cs="Times New Roman"/>
          <w:b/>
          <w:sz w:val="24"/>
          <w:szCs w:val="24"/>
          <w:lang w:val="uk-UA"/>
        </w:rPr>
        <w:t>Наглядова рада ПРИВАТНОГО АКЦІОНЕРНОГО ТОВАРИСТВА «УНІВЕРСАМ «КИЇВ</w:t>
      </w:r>
      <w:r w:rsidR="005D12FA" w:rsidRPr="00246DFC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246D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(Товариство)</w:t>
      </w:r>
      <w:r w:rsidR="005D12FA" w:rsidRPr="00246D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повідомляє, що річні (чергові) </w:t>
      </w:r>
      <w:r w:rsidR="00434040" w:rsidRPr="00246DFC">
        <w:rPr>
          <w:rFonts w:ascii="Times New Roman" w:hAnsi="Times New Roman" w:cs="Times New Roman"/>
          <w:b/>
          <w:sz w:val="24"/>
          <w:szCs w:val="24"/>
          <w:lang w:val="uk-UA"/>
        </w:rPr>
        <w:t>Загаль</w:t>
      </w:r>
      <w:r w:rsidR="001D0953">
        <w:rPr>
          <w:rFonts w:ascii="Times New Roman" w:hAnsi="Times New Roman" w:cs="Times New Roman"/>
          <w:b/>
          <w:sz w:val="24"/>
          <w:szCs w:val="24"/>
          <w:lang w:val="uk-UA"/>
        </w:rPr>
        <w:t>ні збори акціонерів відбудуться</w:t>
      </w:r>
    </w:p>
    <w:p w:rsidR="007D41A4" w:rsidRPr="00246DFC" w:rsidRDefault="00FF3F22" w:rsidP="001D0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6DFC"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="00434040" w:rsidRPr="00246D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845B7" w:rsidRPr="00246DFC">
        <w:rPr>
          <w:rFonts w:ascii="Times New Roman" w:hAnsi="Times New Roman" w:cs="Times New Roman"/>
          <w:b/>
          <w:sz w:val="24"/>
          <w:szCs w:val="24"/>
          <w:lang w:val="uk-UA"/>
        </w:rPr>
        <w:t>березня</w:t>
      </w:r>
      <w:r w:rsidR="00434040" w:rsidRPr="00246D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</w:t>
      </w:r>
      <w:r w:rsidRPr="00246DFC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FE2E0B" w:rsidRPr="00246D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34040" w:rsidRPr="00246DFC">
        <w:rPr>
          <w:rFonts w:ascii="Times New Roman" w:hAnsi="Times New Roman" w:cs="Times New Roman"/>
          <w:b/>
          <w:sz w:val="24"/>
          <w:szCs w:val="24"/>
          <w:lang w:val="uk-UA"/>
        </w:rPr>
        <w:t>р. о 1</w:t>
      </w:r>
      <w:r w:rsidR="00304D79" w:rsidRPr="00246DFC">
        <w:rPr>
          <w:rFonts w:ascii="Times New Roman" w:hAnsi="Times New Roman" w:cs="Times New Roman"/>
          <w:b/>
          <w:sz w:val="24"/>
          <w:szCs w:val="24"/>
          <w:lang w:val="uk-UA"/>
        </w:rPr>
        <w:t>1:0</w:t>
      </w:r>
      <w:r w:rsidR="00434040" w:rsidRPr="00246DFC">
        <w:rPr>
          <w:rFonts w:ascii="Times New Roman" w:hAnsi="Times New Roman" w:cs="Times New Roman"/>
          <w:b/>
          <w:sz w:val="24"/>
          <w:szCs w:val="24"/>
          <w:lang w:val="uk-UA"/>
        </w:rPr>
        <w:t>0 год</w:t>
      </w:r>
      <w:r w:rsidR="00FE2E0B" w:rsidRPr="00246DF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434040" w:rsidRPr="00246DFC">
        <w:rPr>
          <w:rFonts w:ascii="Times New Roman" w:hAnsi="Times New Roman" w:cs="Times New Roman"/>
          <w:b/>
          <w:sz w:val="24"/>
          <w:szCs w:val="24"/>
          <w:lang w:val="uk-UA"/>
        </w:rPr>
        <w:t>, за адресою: Україна</w:t>
      </w:r>
      <w:r w:rsidR="00304D79" w:rsidRPr="00246DFC">
        <w:rPr>
          <w:rFonts w:ascii="Times New Roman" w:hAnsi="Times New Roman" w:cs="Times New Roman"/>
          <w:b/>
          <w:sz w:val="24"/>
          <w:szCs w:val="24"/>
          <w:lang w:val="uk-UA"/>
        </w:rPr>
        <w:t>, м. Київ, Харківське шосе, 160, 2-й поверх.</w:t>
      </w:r>
    </w:p>
    <w:p w:rsidR="001D0953" w:rsidRDefault="001D0953" w:rsidP="007D41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34040" w:rsidRPr="00246DFC" w:rsidRDefault="00D952DA" w:rsidP="007D41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246DFC">
        <w:rPr>
          <w:rFonts w:ascii="Times New Roman" w:hAnsi="Times New Roman" w:cs="Times New Roman"/>
          <w:sz w:val="24"/>
          <w:szCs w:val="24"/>
          <w:lang w:val="uk-UA"/>
        </w:rPr>
        <w:t>Порядок денний</w:t>
      </w:r>
      <w:r w:rsidR="00434040" w:rsidRPr="00246DF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E2E0B" w:rsidRPr="00246DFC" w:rsidRDefault="00D952DA" w:rsidP="00FE2E0B">
      <w:pPr>
        <w:pStyle w:val="a4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lang w:val="uk-UA"/>
        </w:rPr>
      </w:pPr>
      <w:r w:rsidRPr="00246DFC">
        <w:rPr>
          <w:lang w:val="uk-UA"/>
        </w:rPr>
        <w:t xml:space="preserve">Звіт Дирекції </w:t>
      </w:r>
      <w:r w:rsidR="00FE2E0B" w:rsidRPr="00246DFC">
        <w:rPr>
          <w:lang w:val="uk-UA"/>
        </w:rPr>
        <w:t>про підсумки  фінансово-господарської діяльності Товариства за 201</w:t>
      </w:r>
      <w:r w:rsidR="00FF3F22" w:rsidRPr="00246DFC">
        <w:rPr>
          <w:lang w:val="uk-UA"/>
        </w:rPr>
        <w:t>6</w:t>
      </w:r>
      <w:r w:rsidR="00FE2E0B" w:rsidRPr="00246DFC">
        <w:rPr>
          <w:lang w:val="uk-UA"/>
        </w:rPr>
        <w:t>р.</w:t>
      </w:r>
    </w:p>
    <w:p w:rsidR="00FE2E0B" w:rsidRPr="00246DFC" w:rsidRDefault="008100AC" w:rsidP="00FE2E0B">
      <w:pPr>
        <w:pStyle w:val="a4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lang w:val="uk-UA"/>
        </w:rPr>
      </w:pPr>
      <w:r w:rsidRPr="00246DFC">
        <w:rPr>
          <w:lang w:val="uk-UA"/>
        </w:rPr>
        <w:t xml:space="preserve">Звіт Наглядової ради </w:t>
      </w:r>
      <w:r w:rsidR="00FE2E0B" w:rsidRPr="00246DFC">
        <w:rPr>
          <w:lang w:val="uk-UA"/>
        </w:rPr>
        <w:t>Товариства за 201</w:t>
      </w:r>
      <w:r w:rsidR="00FF3F22" w:rsidRPr="00246DFC">
        <w:rPr>
          <w:lang w:val="uk-UA"/>
        </w:rPr>
        <w:t>6</w:t>
      </w:r>
      <w:r w:rsidRPr="00246DFC">
        <w:rPr>
          <w:lang w:val="uk-UA"/>
        </w:rPr>
        <w:t xml:space="preserve"> </w:t>
      </w:r>
      <w:r w:rsidR="00FE2E0B" w:rsidRPr="00246DFC">
        <w:rPr>
          <w:lang w:val="uk-UA"/>
        </w:rPr>
        <w:t>р</w:t>
      </w:r>
      <w:r w:rsidRPr="00246DFC">
        <w:rPr>
          <w:lang w:val="uk-UA"/>
        </w:rPr>
        <w:t>ік</w:t>
      </w:r>
      <w:r w:rsidR="00FE2E0B" w:rsidRPr="00246DFC">
        <w:rPr>
          <w:lang w:val="uk-UA"/>
        </w:rPr>
        <w:t>.</w:t>
      </w:r>
    </w:p>
    <w:p w:rsidR="00FE2E0B" w:rsidRPr="00246DFC" w:rsidRDefault="00FE2E0B" w:rsidP="00FE2E0B">
      <w:pPr>
        <w:pStyle w:val="a4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lang w:val="uk-UA"/>
        </w:rPr>
      </w:pPr>
      <w:r w:rsidRPr="00246DFC">
        <w:rPr>
          <w:lang w:val="uk-UA"/>
        </w:rPr>
        <w:t>Звіт та висновки Ревізійної комісії про фінансово-господарську діяльність Товариства за 201</w:t>
      </w:r>
      <w:r w:rsidR="00FF3F22" w:rsidRPr="00246DFC">
        <w:rPr>
          <w:lang w:val="uk-UA"/>
        </w:rPr>
        <w:t>6</w:t>
      </w:r>
      <w:r w:rsidR="008100AC" w:rsidRPr="00246DFC">
        <w:rPr>
          <w:lang w:val="uk-UA"/>
        </w:rPr>
        <w:t xml:space="preserve"> </w:t>
      </w:r>
      <w:r w:rsidRPr="00246DFC">
        <w:rPr>
          <w:lang w:val="uk-UA"/>
        </w:rPr>
        <w:t>р</w:t>
      </w:r>
      <w:r w:rsidR="008100AC" w:rsidRPr="00246DFC">
        <w:rPr>
          <w:lang w:val="uk-UA"/>
        </w:rPr>
        <w:t>ік</w:t>
      </w:r>
      <w:r w:rsidRPr="00246DFC">
        <w:rPr>
          <w:lang w:val="uk-UA"/>
        </w:rPr>
        <w:t xml:space="preserve">. </w:t>
      </w:r>
    </w:p>
    <w:p w:rsidR="00FE2E0B" w:rsidRPr="00246DFC" w:rsidRDefault="00FE2E0B" w:rsidP="00FE2E0B">
      <w:pPr>
        <w:pStyle w:val="a4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lang w:val="uk-UA"/>
        </w:rPr>
      </w:pPr>
      <w:r w:rsidRPr="00246DFC">
        <w:rPr>
          <w:lang w:val="uk-UA"/>
        </w:rPr>
        <w:t>Затвердження річного балансу та фінансової звітності  Товариства за 201</w:t>
      </w:r>
      <w:r w:rsidR="00FF3F22" w:rsidRPr="00246DFC">
        <w:rPr>
          <w:lang w:val="uk-UA"/>
        </w:rPr>
        <w:t>6</w:t>
      </w:r>
      <w:r w:rsidR="008100AC" w:rsidRPr="00246DFC">
        <w:rPr>
          <w:lang w:val="uk-UA"/>
        </w:rPr>
        <w:t xml:space="preserve"> </w:t>
      </w:r>
      <w:r w:rsidRPr="00246DFC">
        <w:rPr>
          <w:lang w:val="uk-UA"/>
        </w:rPr>
        <w:t>рік.</w:t>
      </w:r>
    </w:p>
    <w:p w:rsidR="00FE2E0B" w:rsidRPr="00246DFC" w:rsidRDefault="00FE2E0B" w:rsidP="00FE2E0B">
      <w:pPr>
        <w:pStyle w:val="a4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lang w:val="uk-UA"/>
        </w:rPr>
      </w:pPr>
      <w:r w:rsidRPr="00246DFC">
        <w:rPr>
          <w:lang w:val="uk-UA"/>
        </w:rPr>
        <w:t>Порядок  розподілу  прибутку 201</w:t>
      </w:r>
      <w:r w:rsidR="00FF3F22" w:rsidRPr="00246DFC">
        <w:rPr>
          <w:lang w:val="uk-UA"/>
        </w:rPr>
        <w:t>6</w:t>
      </w:r>
      <w:r w:rsidR="008100AC" w:rsidRPr="00246DFC">
        <w:rPr>
          <w:lang w:val="uk-UA"/>
        </w:rPr>
        <w:t xml:space="preserve"> </w:t>
      </w:r>
      <w:r w:rsidRPr="00246DFC">
        <w:rPr>
          <w:lang w:val="uk-UA"/>
        </w:rPr>
        <w:t>р</w:t>
      </w:r>
      <w:r w:rsidR="008100AC" w:rsidRPr="00246DFC">
        <w:rPr>
          <w:lang w:val="uk-UA"/>
        </w:rPr>
        <w:t>ік</w:t>
      </w:r>
      <w:r w:rsidRPr="00246DFC">
        <w:rPr>
          <w:lang w:val="uk-UA"/>
        </w:rPr>
        <w:t>.</w:t>
      </w:r>
    </w:p>
    <w:p w:rsidR="00FF3F22" w:rsidRPr="00246DFC" w:rsidRDefault="00FF3F22" w:rsidP="00FF3F22">
      <w:pPr>
        <w:pStyle w:val="a4"/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lang w:val="uk-UA"/>
        </w:rPr>
      </w:pPr>
      <w:r w:rsidRPr="00246DFC">
        <w:rPr>
          <w:lang w:val="uk-UA"/>
        </w:rPr>
        <w:t xml:space="preserve">Попереднє надання згоди на вчинення значних правочинів. </w:t>
      </w:r>
    </w:p>
    <w:p w:rsidR="00434040" w:rsidRPr="00246DFC" w:rsidRDefault="00434040" w:rsidP="007229D4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72A8D" w:rsidRPr="00246DFC" w:rsidRDefault="00172A8D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Основні показники фінансово-господарської діяльності </w:t>
      </w:r>
      <w:proofErr w:type="spellStart"/>
      <w:r w:rsidRPr="00246DFC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 «Універсам «Київ»:</w:t>
      </w:r>
    </w:p>
    <w:tbl>
      <w:tblPr>
        <w:tblStyle w:val="a5"/>
        <w:tblW w:w="0" w:type="auto"/>
        <w:tblLook w:val="04A0"/>
      </w:tblPr>
      <w:tblGrid>
        <w:gridCol w:w="5778"/>
        <w:gridCol w:w="1985"/>
        <w:gridCol w:w="1809"/>
      </w:tblGrid>
      <w:tr w:rsidR="00C75595" w:rsidRPr="00246DFC" w:rsidTr="00312DDE">
        <w:tc>
          <w:tcPr>
            <w:tcW w:w="5778" w:type="dxa"/>
            <w:vMerge w:val="restart"/>
          </w:tcPr>
          <w:p w:rsidR="00C75595" w:rsidRPr="00246DFC" w:rsidRDefault="00C75595" w:rsidP="00312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  <w:p w:rsidR="00C75595" w:rsidRPr="00246DFC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3794" w:type="dxa"/>
            <w:gridSpan w:val="2"/>
          </w:tcPr>
          <w:p w:rsidR="00C75595" w:rsidRPr="00246DFC" w:rsidRDefault="00C75595" w:rsidP="00312D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</w:t>
            </w:r>
          </w:p>
        </w:tc>
      </w:tr>
      <w:tr w:rsidR="00C75595" w:rsidRPr="00246DFC" w:rsidTr="00312DDE">
        <w:tc>
          <w:tcPr>
            <w:tcW w:w="5778" w:type="dxa"/>
            <w:vMerge/>
          </w:tcPr>
          <w:p w:rsidR="00C75595" w:rsidRPr="00246DFC" w:rsidRDefault="00C75595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C75595" w:rsidRPr="00246DFC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Звітний</w:t>
            </w:r>
          </w:p>
        </w:tc>
        <w:tc>
          <w:tcPr>
            <w:tcW w:w="1809" w:type="dxa"/>
          </w:tcPr>
          <w:p w:rsidR="00C75595" w:rsidRPr="00246DFC" w:rsidRDefault="00C75595" w:rsidP="00312D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Попередній</w:t>
            </w:r>
          </w:p>
        </w:tc>
      </w:tr>
      <w:tr w:rsidR="00FF3F22" w:rsidRPr="00246DFC" w:rsidTr="00312DDE">
        <w:tc>
          <w:tcPr>
            <w:tcW w:w="5778" w:type="dxa"/>
          </w:tcPr>
          <w:p w:rsidR="00FF3F22" w:rsidRPr="00246DFC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 активів</w:t>
            </w:r>
          </w:p>
        </w:tc>
        <w:tc>
          <w:tcPr>
            <w:tcW w:w="1985" w:type="dxa"/>
          </w:tcPr>
          <w:p w:rsidR="00FF3F22" w:rsidRPr="00246DFC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4913,6</w:t>
            </w:r>
          </w:p>
        </w:tc>
        <w:tc>
          <w:tcPr>
            <w:tcW w:w="1809" w:type="dxa"/>
          </w:tcPr>
          <w:p w:rsidR="00FF3F22" w:rsidRPr="00246DFC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4897,2</w:t>
            </w:r>
          </w:p>
        </w:tc>
      </w:tr>
      <w:tr w:rsidR="00FF3F22" w:rsidRPr="00246DFC" w:rsidTr="00312DDE">
        <w:tc>
          <w:tcPr>
            <w:tcW w:w="5778" w:type="dxa"/>
          </w:tcPr>
          <w:p w:rsidR="00FF3F22" w:rsidRPr="00246DFC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засоби</w:t>
            </w:r>
          </w:p>
        </w:tc>
        <w:tc>
          <w:tcPr>
            <w:tcW w:w="1985" w:type="dxa"/>
          </w:tcPr>
          <w:p w:rsidR="00FF3F22" w:rsidRPr="00246DFC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1818,9</w:t>
            </w:r>
          </w:p>
        </w:tc>
        <w:tc>
          <w:tcPr>
            <w:tcW w:w="1809" w:type="dxa"/>
          </w:tcPr>
          <w:p w:rsidR="00FF3F22" w:rsidRPr="00246DFC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2058,0</w:t>
            </w:r>
          </w:p>
        </w:tc>
      </w:tr>
      <w:tr w:rsidR="00FF3F22" w:rsidRPr="00246DFC" w:rsidTr="00312DDE">
        <w:tc>
          <w:tcPr>
            <w:tcW w:w="5778" w:type="dxa"/>
          </w:tcPr>
          <w:p w:rsidR="00FF3F22" w:rsidRPr="00246DFC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Довгострокові фінансові інвестиції</w:t>
            </w:r>
          </w:p>
        </w:tc>
        <w:tc>
          <w:tcPr>
            <w:tcW w:w="1985" w:type="dxa"/>
          </w:tcPr>
          <w:p w:rsidR="00FF3F22" w:rsidRPr="00246DFC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FF3F22" w:rsidRPr="00246DFC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3F22" w:rsidRPr="00246DFC" w:rsidTr="00312DDE">
        <w:tc>
          <w:tcPr>
            <w:tcW w:w="5778" w:type="dxa"/>
          </w:tcPr>
          <w:p w:rsidR="00FF3F22" w:rsidRPr="00246DFC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Запаси</w:t>
            </w:r>
          </w:p>
        </w:tc>
        <w:tc>
          <w:tcPr>
            <w:tcW w:w="1985" w:type="dxa"/>
          </w:tcPr>
          <w:p w:rsidR="00FF3F22" w:rsidRPr="00246DFC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8,8</w:t>
            </w:r>
          </w:p>
        </w:tc>
        <w:tc>
          <w:tcPr>
            <w:tcW w:w="1809" w:type="dxa"/>
          </w:tcPr>
          <w:p w:rsidR="00FF3F22" w:rsidRPr="00246DFC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17,7</w:t>
            </w:r>
          </w:p>
        </w:tc>
      </w:tr>
      <w:tr w:rsidR="00FF3F22" w:rsidRPr="00246DFC" w:rsidTr="00312DDE">
        <w:tc>
          <w:tcPr>
            <w:tcW w:w="5778" w:type="dxa"/>
          </w:tcPr>
          <w:p w:rsidR="00FF3F22" w:rsidRPr="00246DFC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Сумарна дебіторська заборгованість</w:t>
            </w:r>
          </w:p>
        </w:tc>
        <w:tc>
          <w:tcPr>
            <w:tcW w:w="1985" w:type="dxa"/>
          </w:tcPr>
          <w:p w:rsidR="00FF3F22" w:rsidRPr="00246DFC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300,3</w:t>
            </w:r>
          </w:p>
        </w:tc>
        <w:tc>
          <w:tcPr>
            <w:tcW w:w="1809" w:type="dxa"/>
          </w:tcPr>
          <w:p w:rsidR="00FF3F22" w:rsidRPr="00246DFC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330,2</w:t>
            </w:r>
          </w:p>
        </w:tc>
      </w:tr>
      <w:tr w:rsidR="00FF3F22" w:rsidRPr="00246DFC" w:rsidTr="00312DDE">
        <w:tc>
          <w:tcPr>
            <w:tcW w:w="5778" w:type="dxa"/>
          </w:tcPr>
          <w:p w:rsidR="00FF3F22" w:rsidRPr="00246DFC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Грошові кошти та їх еквіваленти</w:t>
            </w:r>
          </w:p>
        </w:tc>
        <w:tc>
          <w:tcPr>
            <w:tcW w:w="1985" w:type="dxa"/>
          </w:tcPr>
          <w:p w:rsidR="00FF3F22" w:rsidRPr="00246DFC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47,9</w:t>
            </w:r>
          </w:p>
        </w:tc>
        <w:tc>
          <w:tcPr>
            <w:tcW w:w="1809" w:type="dxa"/>
          </w:tcPr>
          <w:p w:rsidR="00FF3F22" w:rsidRPr="00246DFC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17,3</w:t>
            </w:r>
          </w:p>
        </w:tc>
      </w:tr>
      <w:tr w:rsidR="00FF3F22" w:rsidRPr="00246DFC" w:rsidTr="00312DDE">
        <w:tc>
          <w:tcPr>
            <w:tcW w:w="5778" w:type="dxa"/>
          </w:tcPr>
          <w:p w:rsidR="00FF3F22" w:rsidRPr="00246DFC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Нерозподілений прибуток</w:t>
            </w:r>
          </w:p>
        </w:tc>
        <w:tc>
          <w:tcPr>
            <w:tcW w:w="1985" w:type="dxa"/>
          </w:tcPr>
          <w:p w:rsidR="00FF3F22" w:rsidRPr="00246DFC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2261,9</w:t>
            </w:r>
          </w:p>
        </w:tc>
        <w:tc>
          <w:tcPr>
            <w:tcW w:w="1809" w:type="dxa"/>
          </w:tcPr>
          <w:p w:rsidR="00FF3F22" w:rsidRPr="00246DFC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2229,0</w:t>
            </w:r>
          </w:p>
        </w:tc>
      </w:tr>
      <w:tr w:rsidR="00FF3F22" w:rsidRPr="00246DFC" w:rsidTr="00312DDE">
        <w:tc>
          <w:tcPr>
            <w:tcW w:w="5778" w:type="dxa"/>
          </w:tcPr>
          <w:p w:rsidR="00FF3F22" w:rsidRPr="00246DFC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Власний капітал</w:t>
            </w:r>
          </w:p>
        </w:tc>
        <w:tc>
          <w:tcPr>
            <w:tcW w:w="1985" w:type="dxa"/>
          </w:tcPr>
          <w:p w:rsidR="00FF3F22" w:rsidRPr="00246DFC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4040,7</w:t>
            </w:r>
          </w:p>
        </w:tc>
        <w:tc>
          <w:tcPr>
            <w:tcW w:w="1809" w:type="dxa"/>
          </w:tcPr>
          <w:p w:rsidR="00FF3F22" w:rsidRPr="00246DFC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4007,8</w:t>
            </w:r>
          </w:p>
        </w:tc>
      </w:tr>
      <w:tr w:rsidR="00FF3F22" w:rsidRPr="00246DFC" w:rsidTr="00312DDE">
        <w:tc>
          <w:tcPr>
            <w:tcW w:w="5778" w:type="dxa"/>
          </w:tcPr>
          <w:p w:rsidR="00FF3F22" w:rsidRPr="00246DFC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Статутний капітал</w:t>
            </w:r>
          </w:p>
        </w:tc>
        <w:tc>
          <w:tcPr>
            <w:tcW w:w="1985" w:type="dxa"/>
          </w:tcPr>
          <w:p w:rsidR="00FF3F22" w:rsidRPr="00246DFC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360,0</w:t>
            </w:r>
          </w:p>
        </w:tc>
        <w:tc>
          <w:tcPr>
            <w:tcW w:w="1809" w:type="dxa"/>
          </w:tcPr>
          <w:p w:rsidR="00FF3F22" w:rsidRPr="00246DFC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</w:tr>
      <w:tr w:rsidR="00FF3F22" w:rsidRPr="00246DFC" w:rsidTr="00312DDE">
        <w:tc>
          <w:tcPr>
            <w:tcW w:w="5778" w:type="dxa"/>
          </w:tcPr>
          <w:p w:rsidR="00FF3F22" w:rsidRPr="00246DFC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Довгострокові зобов’язання, </w:t>
            </w:r>
            <w:proofErr w:type="spellStart"/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забеспечення</w:t>
            </w:r>
            <w:proofErr w:type="spellEnd"/>
          </w:p>
        </w:tc>
        <w:tc>
          <w:tcPr>
            <w:tcW w:w="1985" w:type="dxa"/>
          </w:tcPr>
          <w:p w:rsidR="00FF3F22" w:rsidRPr="00246DFC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15,7</w:t>
            </w:r>
          </w:p>
        </w:tc>
        <w:tc>
          <w:tcPr>
            <w:tcW w:w="1809" w:type="dxa"/>
          </w:tcPr>
          <w:p w:rsidR="00FF3F22" w:rsidRPr="00246DFC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15,7</w:t>
            </w:r>
          </w:p>
        </w:tc>
      </w:tr>
      <w:tr w:rsidR="00FF3F22" w:rsidRPr="00246DFC" w:rsidTr="00312DDE">
        <w:tc>
          <w:tcPr>
            <w:tcW w:w="5778" w:type="dxa"/>
          </w:tcPr>
          <w:p w:rsidR="00FF3F22" w:rsidRPr="00246DFC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Поточні зобов’язання</w:t>
            </w:r>
          </w:p>
        </w:tc>
        <w:tc>
          <w:tcPr>
            <w:tcW w:w="1985" w:type="dxa"/>
          </w:tcPr>
          <w:p w:rsidR="00FF3F22" w:rsidRPr="00246DFC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857,2</w:t>
            </w:r>
          </w:p>
        </w:tc>
        <w:tc>
          <w:tcPr>
            <w:tcW w:w="1809" w:type="dxa"/>
          </w:tcPr>
          <w:p w:rsidR="00FF3F22" w:rsidRPr="00246DFC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873,8</w:t>
            </w:r>
          </w:p>
          <w:p w:rsidR="00FF3F22" w:rsidRPr="00246DFC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3F22" w:rsidRPr="00246DFC" w:rsidTr="00312DDE">
        <w:tc>
          <w:tcPr>
            <w:tcW w:w="5778" w:type="dxa"/>
          </w:tcPr>
          <w:p w:rsidR="00FF3F22" w:rsidRPr="00246DFC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Чистий прибуток (збиток)</w:t>
            </w:r>
          </w:p>
        </w:tc>
        <w:tc>
          <w:tcPr>
            <w:tcW w:w="1985" w:type="dxa"/>
          </w:tcPr>
          <w:p w:rsidR="00FF3F22" w:rsidRPr="00246DFC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432,5</w:t>
            </w:r>
          </w:p>
        </w:tc>
        <w:tc>
          <w:tcPr>
            <w:tcW w:w="1809" w:type="dxa"/>
          </w:tcPr>
          <w:p w:rsidR="00FF3F22" w:rsidRPr="00246DFC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556,2</w:t>
            </w:r>
          </w:p>
        </w:tc>
      </w:tr>
      <w:tr w:rsidR="00FF3F22" w:rsidRPr="00246DFC" w:rsidTr="00312DDE">
        <w:tc>
          <w:tcPr>
            <w:tcW w:w="5778" w:type="dxa"/>
          </w:tcPr>
          <w:p w:rsidR="00FF3F22" w:rsidRPr="00246DFC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Середньорічна кількість акцій (шт.)</w:t>
            </w:r>
          </w:p>
        </w:tc>
        <w:tc>
          <w:tcPr>
            <w:tcW w:w="1985" w:type="dxa"/>
          </w:tcPr>
          <w:p w:rsidR="00FF3F22" w:rsidRPr="00246DFC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90000</w:t>
            </w:r>
          </w:p>
        </w:tc>
        <w:tc>
          <w:tcPr>
            <w:tcW w:w="1809" w:type="dxa"/>
          </w:tcPr>
          <w:p w:rsidR="00FF3F22" w:rsidRPr="00246DFC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90000</w:t>
            </w:r>
          </w:p>
        </w:tc>
      </w:tr>
      <w:tr w:rsidR="00FF3F22" w:rsidRPr="00246DFC" w:rsidTr="00312DDE">
        <w:tc>
          <w:tcPr>
            <w:tcW w:w="5778" w:type="dxa"/>
          </w:tcPr>
          <w:p w:rsidR="00FF3F22" w:rsidRPr="00246DFC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власних акцій, викуплених протягом періоду (шт.)</w:t>
            </w:r>
          </w:p>
        </w:tc>
        <w:tc>
          <w:tcPr>
            <w:tcW w:w="1985" w:type="dxa"/>
          </w:tcPr>
          <w:p w:rsidR="00FF3F22" w:rsidRPr="00246DFC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FF3F22" w:rsidRPr="00246DFC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3F22" w:rsidRPr="00246DFC" w:rsidTr="00312DDE">
        <w:tc>
          <w:tcPr>
            <w:tcW w:w="5778" w:type="dxa"/>
          </w:tcPr>
          <w:p w:rsidR="00FF3F22" w:rsidRPr="00246DFC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сума коштів, витрачених на викуп </w:t>
            </w:r>
          </w:p>
          <w:p w:rsidR="00FF3F22" w:rsidRPr="00246DFC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власних акцій протягом періоду</w:t>
            </w:r>
          </w:p>
        </w:tc>
        <w:tc>
          <w:tcPr>
            <w:tcW w:w="1985" w:type="dxa"/>
          </w:tcPr>
          <w:p w:rsidR="00FF3F22" w:rsidRPr="00246DFC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</w:tcPr>
          <w:p w:rsidR="00FF3F22" w:rsidRPr="00246DFC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F3F22" w:rsidRPr="00246DFC" w:rsidTr="00312DDE">
        <w:tc>
          <w:tcPr>
            <w:tcW w:w="5778" w:type="dxa"/>
          </w:tcPr>
          <w:p w:rsidR="00FF3F22" w:rsidRPr="00246DFC" w:rsidRDefault="00FF3F22" w:rsidP="00312DDE">
            <w:pPr>
              <w:pStyle w:val="a3"/>
              <w:tabs>
                <w:tab w:val="left" w:pos="326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Чисельність працівників на кінець періоду (осіб)</w:t>
            </w:r>
          </w:p>
        </w:tc>
        <w:tc>
          <w:tcPr>
            <w:tcW w:w="1985" w:type="dxa"/>
          </w:tcPr>
          <w:p w:rsidR="00FF3F22" w:rsidRPr="00246DFC" w:rsidRDefault="00FF3F22" w:rsidP="00B4740B">
            <w:pPr>
              <w:pStyle w:val="a3"/>
              <w:tabs>
                <w:tab w:val="left" w:pos="10205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09" w:type="dxa"/>
          </w:tcPr>
          <w:p w:rsidR="00FF3F22" w:rsidRPr="00246DFC" w:rsidRDefault="00FF3F22" w:rsidP="00B4740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D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</w:tbl>
    <w:p w:rsidR="00172A8D" w:rsidRPr="00246DFC" w:rsidRDefault="00172A8D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22E98" w:rsidRPr="00246DFC" w:rsidRDefault="00304D79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246DFC">
        <w:rPr>
          <w:rFonts w:ascii="Times New Roman" w:hAnsi="Times New Roman" w:cs="Times New Roman"/>
          <w:sz w:val="24"/>
          <w:szCs w:val="24"/>
          <w:lang w:val="uk-UA"/>
        </w:rPr>
        <w:t>Початок р</w:t>
      </w:r>
      <w:r w:rsidR="00122E98" w:rsidRPr="00246DFC">
        <w:rPr>
          <w:rFonts w:ascii="Times New Roman" w:hAnsi="Times New Roman" w:cs="Times New Roman"/>
          <w:sz w:val="24"/>
          <w:szCs w:val="24"/>
          <w:lang w:val="uk-UA"/>
        </w:rPr>
        <w:t>еєстраці</w:t>
      </w:r>
      <w:r w:rsidRPr="00246DFC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122E98"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 акціонерів</w:t>
      </w:r>
      <w:r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 для участі у загальних зборах</w:t>
      </w:r>
      <w:r w:rsidR="00122E98"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FF3F22" w:rsidRPr="00246DFC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122E98"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1BD2" w:rsidRPr="00246DFC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122E98"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FF3F22" w:rsidRPr="00246DF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22E98" w:rsidRPr="00246DFC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E2E0B" w:rsidRPr="00246DF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22E98"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 о 10</w:t>
      </w:r>
      <w:r w:rsidRPr="00246DFC">
        <w:rPr>
          <w:rFonts w:ascii="Times New Roman" w:hAnsi="Times New Roman" w:cs="Times New Roman"/>
          <w:sz w:val="24"/>
          <w:szCs w:val="24"/>
          <w:lang w:val="uk-UA"/>
        </w:rPr>
        <w:t>:3</w:t>
      </w:r>
      <w:r w:rsidR="00122E98" w:rsidRPr="00246DF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46DFC"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  <w:r w:rsidRPr="00246DFC">
        <w:rPr>
          <w:rFonts w:ascii="Times New Roman" w:hAnsi="Times New Roman" w:cs="Times New Roman"/>
          <w:sz w:val="24"/>
          <w:szCs w:val="24"/>
          <w:lang w:val="uk-UA"/>
        </w:rPr>
        <w:t>, закінчення реєстрації 10:5</w:t>
      </w:r>
      <w:r w:rsidR="00122E98"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proofErr w:type="spellStart"/>
      <w:r w:rsidR="00122E98" w:rsidRPr="00246DFC">
        <w:rPr>
          <w:rFonts w:ascii="Times New Roman" w:hAnsi="Times New Roman" w:cs="Times New Roman"/>
          <w:sz w:val="24"/>
          <w:szCs w:val="24"/>
          <w:lang w:val="uk-UA"/>
        </w:rPr>
        <w:t>год</w:t>
      </w:r>
      <w:proofErr w:type="spellEnd"/>
      <w:r w:rsidR="00122E98" w:rsidRPr="00246DFC">
        <w:rPr>
          <w:rFonts w:ascii="Times New Roman" w:hAnsi="Times New Roman" w:cs="Times New Roman"/>
          <w:sz w:val="24"/>
          <w:szCs w:val="24"/>
          <w:lang w:val="uk-UA"/>
        </w:rPr>
        <w:t>, за адресою проведення загальних зборів акціонерів.</w:t>
      </w:r>
    </w:p>
    <w:p w:rsidR="00122E98" w:rsidRPr="00246DFC" w:rsidRDefault="00122E98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Початок зборів: </w:t>
      </w:r>
      <w:r w:rsidR="00FF3F22" w:rsidRPr="00246DFC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FE2E0B"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1BD2"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березня </w:t>
      </w:r>
      <w:r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FF3F22" w:rsidRPr="00246DF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04D79" w:rsidRPr="00246DFC">
        <w:rPr>
          <w:rFonts w:ascii="Times New Roman" w:hAnsi="Times New Roman" w:cs="Times New Roman"/>
          <w:sz w:val="24"/>
          <w:szCs w:val="24"/>
          <w:lang w:val="uk-UA"/>
        </w:rPr>
        <w:t>р о 11:0</w:t>
      </w:r>
      <w:r w:rsidRPr="00246DFC">
        <w:rPr>
          <w:rFonts w:ascii="Times New Roman" w:hAnsi="Times New Roman" w:cs="Times New Roman"/>
          <w:sz w:val="24"/>
          <w:szCs w:val="24"/>
          <w:lang w:val="uk-UA"/>
        </w:rPr>
        <w:t>0 год.</w:t>
      </w:r>
    </w:p>
    <w:p w:rsidR="00122E98" w:rsidRPr="00246DFC" w:rsidRDefault="00122E98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246DFC">
        <w:rPr>
          <w:rFonts w:ascii="Times New Roman" w:hAnsi="Times New Roman" w:cs="Times New Roman"/>
          <w:sz w:val="24"/>
          <w:szCs w:val="24"/>
          <w:lang w:val="uk-UA"/>
        </w:rPr>
        <w:t>Контактний телефон 562-00-03, 562-93-03, 562-93-04.</w:t>
      </w:r>
    </w:p>
    <w:p w:rsidR="007D41A4" w:rsidRPr="00246DFC" w:rsidRDefault="00122E98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246DFC">
        <w:rPr>
          <w:rFonts w:ascii="Times New Roman" w:hAnsi="Times New Roman" w:cs="Times New Roman"/>
          <w:sz w:val="24"/>
          <w:szCs w:val="24"/>
          <w:lang w:val="uk-UA"/>
        </w:rPr>
        <w:t>Для участі у зборах необхідно мати паспорт, а  представникам</w:t>
      </w:r>
      <w:r w:rsidR="007D41A4"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 акціонерів –паспорт та довіреність, оформлену  згідно вимог діючого законодавства України.</w:t>
      </w:r>
    </w:p>
    <w:p w:rsidR="00674074" w:rsidRPr="00246DFC" w:rsidRDefault="00304D79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246DFC">
        <w:rPr>
          <w:rFonts w:ascii="Times New Roman" w:hAnsi="Times New Roman" w:cs="Times New Roman"/>
          <w:sz w:val="24"/>
          <w:szCs w:val="24"/>
          <w:lang w:val="uk-UA"/>
        </w:rPr>
        <w:t>Акціонери можуть ознайомитися з документами пов’я</w:t>
      </w:r>
      <w:r w:rsidR="00674074" w:rsidRPr="00246DFC">
        <w:rPr>
          <w:rFonts w:ascii="Times New Roman" w:hAnsi="Times New Roman" w:cs="Times New Roman"/>
          <w:sz w:val="24"/>
          <w:szCs w:val="24"/>
          <w:lang w:val="uk-UA"/>
        </w:rPr>
        <w:t>заними з порядком денним</w:t>
      </w:r>
      <w:r w:rsidR="00D952DA"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 в офісі </w:t>
      </w:r>
      <w:proofErr w:type="spellStart"/>
      <w:r w:rsidR="00D952DA" w:rsidRPr="00246DFC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="00D952DA"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 «Універсам «</w:t>
      </w:r>
      <w:r w:rsidR="00674074" w:rsidRPr="00246DFC">
        <w:rPr>
          <w:rFonts w:ascii="Times New Roman" w:hAnsi="Times New Roman" w:cs="Times New Roman"/>
          <w:sz w:val="24"/>
          <w:szCs w:val="24"/>
          <w:lang w:val="uk-UA"/>
        </w:rPr>
        <w:t>Київ». Відповідальна особа</w:t>
      </w:r>
      <w:r w:rsidR="00246DFC" w:rsidRPr="00246DF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74074"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 заступник Директора Редька Н.І.</w:t>
      </w:r>
    </w:p>
    <w:p w:rsidR="00FF3F22" w:rsidRPr="00246DFC" w:rsidRDefault="00FF3F22" w:rsidP="00172A8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434040" w:rsidRPr="00246DFC" w:rsidRDefault="007D41A4" w:rsidP="007D41A4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Наглядова рада </w:t>
      </w:r>
      <w:proofErr w:type="spellStart"/>
      <w:r w:rsidRPr="00246DFC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Pr="00246DFC">
        <w:rPr>
          <w:rFonts w:ascii="Times New Roman" w:hAnsi="Times New Roman" w:cs="Times New Roman"/>
          <w:sz w:val="24"/>
          <w:szCs w:val="24"/>
          <w:lang w:val="uk-UA"/>
        </w:rPr>
        <w:t xml:space="preserve"> «Універсам «Київ»</w:t>
      </w:r>
    </w:p>
    <w:p w:rsidR="006B7828" w:rsidRPr="00246DFC" w:rsidRDefault="006B7828" w:rsidP="007D41A4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D1758" w:rsidRPr="00246DFC" w:rsidRDefault="00ED1758" w:rsidP="002D1AD1">
      <w:pPr>
        <w:ind w:left="-567" w:right="-365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1758" w:rsidRPr="00246DFC" w:rsidRDefault="00ED1758" w:rsidP="002D1AD1">
      <w:pPr>
        <w:ind w:left="-567" w:right="-365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D1758" w:rsidRPr="003A7EEC" w:rsidRDefault="00ED1758" w:rsidP="003A7EEC">
      <w:pPr>
        <w:ind w:left="-567" w:right="-365" w:firstLine="567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D1AD1" w:rsidRPr="0009630F" w:rsidRDefault="002D1AD1" w:rsidP="003A7EEC">
      <w:pPr>
        <w:ind w:left="-567" w:right="-365"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630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Проекти рішень з питань порядку денного річних </w:t>
      </w:r>
      <w:r w:rsidR="00ED1758" w:rsidRPr="000963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(чергових) </w:t>
      </w:r>
      <w:r w:rsidRPr="000963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Загальних зборів акціонерів за 2016 рік </w:t>
      </w:r>
      <w:r w:rsidR="003A7EEC" w:rsidRPr="000963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09630F">
        <w:rPr>
          <w:rFonts w:ascii="Times New Roman" w:hAnsi="Times New Roman" w:cs="Times New Roman"/>
          <w:b/>
          <w:sz w:val="24"/>
          <w:szCs w:val="24"/>
          <w:lang w:val="uk-UA"/>
        </w:rPr>
        <w:t>ПРИВАТНОГО АКЦІОНЕРНОГО ТОВАРИСТВА «УНІВЕРСАМ «КИЇВ</w:t>
      </w:r>
      <w:r w:rsidR="003A7EEC" w:rsidRPr="0009630F">
        <w:rPr>
          <w:rFonts w:ascii="Times New Roman" w:hAnsi="Times New Roman" w:cs="Times New Roman"/>
          <w:b/>
          <w:sz w:val="24"/>
          <w:szCs w:val="24"/>
          <w:lang w:val="uk-UA"/>
        </w:rPr>
        <w:t>, які відбудуться 15 березня 2017 року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0"/>
      </w:tblGrid>
      <w:tr w:rsidR="002D1AD1" w:rsidRPr="00ED1758" w:rsidTr="0009630F">
        <w:trPr>
          <w:trHeight w:val="70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2D1AD1" w:rsidRPr="00ED1758" w:rsidRDefault="002D1AD1" w:rsidP="001229BC">
            <w:pPr>
              <w:pStyle w:val="22"/>
              <w:widowControl w:val="0"/>
              <w:tabs>
                <w:tab w:val="left" w:pos="1418"/>
              </w:tabs>
              <w:autoSpaceDE w:val="0"/>
              <w:spacing w:after="0" w:line="240" w:lineRule="auto"/>
              <w:ind w:left="720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2D1AD1" w:rsidRPr="00ED1758" w:rsidTr="0009630F">
        <w:trPr>
          <w:trHeight w:val="113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2D1AD1" w:rsidRPr="0009630F" w:rsidRDefault="003A7EEC" w:rsidP="0009630F">
            <w:pPr>
              <w:pStyle w:val="a4"/>
              <w:numPr>
                <w:ilvl w:val="0"/>
                <w:numId w:val="10"/>
              </w:numPr>
              <w:jc w:val="both"/>
              <w:rPr>
                <w:b/>
                <w:lang w:val="uk-UA"/>
              </w:rPr>
            </w:pPr>
            <w:r w:rsidRPr="0009630F">
              <w:rPr>
                <w:b/>
                <w:lang w:val="uk-UA"/>
              </w:rPr>
              <w:t>Звіт Дирекції про підсумки фінансово-господарської діяльності Товариства за 2016р.</w:t>
            </w:r>
            <w:r w:rsidR="002D1AD1" w:rsidRPr="0009630F">
              <w:rPr>
                <w:b/>
                <w:lang w:val="uk-UA"/>
              </w:rPr>
              <w:t xml:space="preserve"> </w:t>
            </w:r>
          </w:p>
          <w:p w:rsidR="002D1AD1" w:rsidRPr="0009630F" w:rsidRDefault="002D1AD1" w:rsidP="0009630F">
            <w:pPr>
              <w:pStyle w:val="22"/>
              <w:widowControl w:val="0"/>
              <w:tabs>
                <w:tab w:val="left" w:pos="1418"/>
              </w:tabs>
              <w:autoSpaceDE w:val="0"/>
              <w:spacing w:after="0" w:line="240" w:lineRule="auto"/>
              <w:ind w:left="720"/>
              <w:jc w:val="both"/>
              <w:rPr>
                <w:bCs/>
                <w:lang w:val="uk-UA"/>
              </w:rPr>
            </w:pPr>
          </w:p>
          <w:p w:rsidR="002D1AD1" w:rsidRPr="0009630F" w:rsidRDefault="002D1AD1" w:rsidP="0009630F">
            <w:pPr>
              <w:pStyle w:val="a8"/>
              <w:suppressAutoHyphens/>
              <w:ind w:left="567" w:hanging="567"/>
              <w:jc w:val="both"/>
              <w:rPr>
                <w:sz w:val="24"/>
                <w:szCs w:val="24"/>
                <w:lang w:val="uk-UA"/>
              </w:rPr>
            </w:pPr>
            <w:r w:rsidRPr="0009630F">
              <w:rPr>
                <w:sz w:val="24"/>
                <w:szCs w:val="24"/>
                <w:lang w:val="uk-UA"/>
              </w:rPr>
              <w:t>-</w:t>
            </w:r>
            <w:r w:rsidRPr="0009630F">
              <w:rPr>
                <w:sz w:val="24"/>
                <w:szCs w:val="24"/>
                <w:lang w:val="uk-UA"/>
              </w:rPr>
              <w:tab/>
              <w:t>Роботу Виконавчого органу Товариства в 2016 році визнати задовільною та такою, що відповідає меті та напрямкам діяльності Товариства і положенням його установчих документів.</w:t>
            </w:r>
          </w:p>
          <w:p w:rsidR="002D1AD1" w:rsidRPr="0009630F" w:rsidRDefault="002D1AD1" w:rsidP="0009630F">
            <w:pPr>
              <w:pStyle w:val="a8"/>
              <w:suppressAutoHyphens/>
              <w:ind w:left="567" w:hanging="567"/>
              <w:jc w:val="both"/>
              <w:rPr>
                <w:sz w:val="24"/>
                <w:szCs w:val="24"/>
                <w:lang w:val="uk-UA"/>
              </w:rPr>
            </w:pPr>
            <w:r w:rsidRPr="0009630F">
              <w:rPr>
                <w:sz w:val="24"/>
                <w:szCs w:val="24"/>
                <w:lang w:val="uk-UA"/>
              </w:rPr>
              <w:t>-</w:t>
            </w:r>
            <w:r w:rsidRPr="0009630F">
              <w:rPr>
                <w:sz w:val="24"/>
                <w:szCs w:val="24"/>
                <w:lang w:val="uk-UA"/>
              </w:rPr>
              <w:tab/>
              <w:t>Звіт Виконавчого органу Товариства про результати фінансово-господарської діяльності Товариства в 2016 році затвердити.</w:t>
            </w:r>
          </w:p>
          <w:p w:rsidR="002D1AD1" w:rsidRPr="0009630F" w:rsidRDefault="002D1AD1" w:rsidP="001229BC">
            <w:pPr>
              <w:pStyle w:val="22"/>
              <w:widowControl w:val="0"/>
              <w:tabs>
                <w:tab w:val="left" w:pos="1418"/>
              </w:tabs>
              <w:autoSpaceDE w:val="0"/>
              <w:spacing w:after="0" w:line="240" w:lineRule="auto"/>
              <w:ind w:left="720"/>
              <w:jc w:val="both"/>
              <w:rPr>
                <w:bCs/>
                <w:lang w:val="uk-UA"/>
              </w:rPr>
            </w:pPr>
          </w:p>
        </w:tc>
      </w:tr>
      <w:tr w:rsidR="002D1AD1" w:rsidRPr="00ED1758" w:rsidTr="0009630F">
        <w:trPr>
          <w:trHeight w:val="13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2D1AD1" w:rsidRPr="0009630F" w:rsidRDefault="002D1AD1" w:rsidP="001229BC">
            <w:pPr>
              <w:pStyle w:val="a8"/>
              <w:suppressAutoHyphens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2D1AD1" w:rsidRPr="00ED1758" w:rsidTr="0009630F">
        <w:trPr>
          <w:trHeight w:val="105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3A7EEC" w:rsidRPr="0009630F" w:rsidRDefault="00BE4C0A" w:rsidP="003A7EEC">
            <w:pPr>
              <w:pStyle w:val="22"/>
              <w:widowControl w:val="0"/>
              <w:numPr>
                <w:ilvl w:val="0"/>
                <w:numId w:val="10"/>
              </w:numPr>
              <w:tabs>
                <w:tab w:val="left" w:pos="1418"/>
              </w:tabs>
              <w:autoSpaceDE w:val="0"/>
              <w:spacing w:after="0" w:line="240" w:lineRule="auto"/>
              <w:ind w:left="720"/>
              <w:jc w:val="both"/>
              <w:rPr>
                <w:bCs/>
                <w:lang w:val="uk-UA"/>
              </w:rPr>
            </w:pPr>
            <w:r w:rsidRPr="0009630F">
              <w:rPr>
                <w:b/>
                <w:lang w:val="uk-UA"/>
              </w:rPr>
              <w:t>З</w:t>
            </w:r>
            <w:r w:rsidR="003A7EEC" w:rsidRPr="0009630F">
              <w:rPr>
                <w:b/>
                <w:lang w:val="uk-UA"/>
              </w:rPr>
              <w:t xml:space="preserve">віт Наглядової ради Товариства за 2016 рік. </w:t>
            </w:r>
          </w:p>
          <w:p w:rsidR="003A7EEC" w:rsidRPr="0009630F" w:rsidRDefault="003A7EEC" w:rsidP="003A7EEC">
            <w:pPr>
              <w:pStyle w:val="a8"/>
              <w:suppressAutoHyphens/>
              <w:ind w:left="567" w:hanging="567"/>
              <w:jc w:val="both"/>
              <w:rPr>
                <w:sz w:val="24"/>
                <w:szCs w:val="24"/>
                <w:lang w:val="uk-UA"/>
              </w:rPr>
            </w:pPr>
            <w:r w:rsidRPr="0009630F">
              <w:rPr>
                <w:sz w:val="24"/>
                <w:szCs w:val="24"/>
                <w:lang w:val="uk-UA"/>
              </w:rPr>
              <w:t>-</w:t>
            </w:r>
            <w:r w:rsidRPr="0009630F">
              <w:rPr>
                <w:sz w:val="24"/>
                <w:szCs w:val="24"/>
                <w:lang w:val="uk-UA"/>
              </w:rPr>
              <w:tab/>
              <w:t>Роботу Наглядової ради Товариства в 2016 році визнати задовільною та такою, що відповідає  меті та напрямкам діяльності Товариства і положенням його установчих документів.</w:t>
            </w:r>
          </w:p>
          <w:p w:rsidR="003A7EEC" w:rsidRPr="0009630F" w:rsidRDefault="003A7EEC" w:rsidP="003A7EEC">
            <w:pPr>
              <w:pStyle w:val="a8"/>
              <w:suppressAutoHyphens/>
              <w:ind w:left="567" w:hanging="567"/>
              <w:jc w:val="both"/>
              <w:rPr>
                <w:sz w:val="24"/>
                <w:szCs w:val="24"/>
                <w:lang w:val="uk-UA"/>
              </w:rPr>
            </w:pPr>
            <w:r w:rsidRPr="0009630F">
              <w:rPr>
                <w:sz w:val="24"/>
                <w:szCs w:val="24"/>
                <w:lang w:val="uk-UA"/>
              </w:rPr>
              <w:t>-</w:t>
            </w:r>
            <w:r w:rsidRPr="0009630F">
              <w:rPr>
                <w:sz w:val="24"/>
                <w:szCs w:val="24"/>
                <w:lang w:val="uk-UA"/>
              </w:rPr>
              <w:tab/>
              <w:t>Звіт Наглядової ради Товариства за 2016 рік затвердити</w:t>
            </w:r>
            <w:r w:rsidR="002E1BFE" w:rsidRPr="0009630F">
              <w:rPr>
                <w:sz w:val="24"/>
                <w:szCs w:val="24"/>
                <w:lang w:val="uk-UA"/>
              </w:rPr>
              <w:t>.</w:t>
            </w:r>
          </w:p>
          <w:p w:rsidR="002D1AD1" w:rsidRPr="0009630F" w:rsidRDefault="002D1AD1" w:rsidP="003A7EEC">
            <w:pPr>
              <w:pStyle w:val="a8"/>
              <w:suppressAutoHyphens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2D1AD1" w:rsidRPr="00ED1758" w:rsidTr="0009630F">
        <w:trPr>
          <w:trHeight w:val="92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2D1AD1" w:rsidRPr="0009630F" w:rsidRDefault="002D1AD1" w:rsidP="002E1BFE">
            <w:pPr>
              <w:pStyle w:val="a8"/>
              <w:suppressAutoHyphens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2D1AD1" w:rsidRPr="00ED1758" w:rsidTr="0009630F">
        <w:trPr>
          <w:trHeight w:val="1655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3A7EEC" w:rsidRPr="0009630F" w:rsidRDefault="003A7EEC" w:rsidP="001229BC">
            <w:pPr>
              <w:pStyle w:val="a8"/>
              <w:suppressAutoHyphens/>
              <w:ind w:left="567" w:hanging="567"/>
              <w:jc w:val="both"/>
              <w:rPr>
                <w:sz w:val="24"/>
                <w:szCs w:val="24"/>
                <w:lang w:val="uk-UA"/>
              </w:rPr>
            </w:pPr>
          </w:p>
          <w:p w:rsidR="003A7EEC" w:rsidRPr="0009630F" w:rsidRDefault="00BE4C0A" w:rsidP="003A7EEC">
            <w:pPr>
              <w:pStyle w:val="22"/>
              <w:widowControl w:val="0"/>
              <w:numPr>
                <w:ilvl w:val="0"/>
                <w:numId w:val="10"/>
              </w:numPr>
              <w:tabs>
                <w:tab w:val="left" w:pos="1418"/>
              </w:tabs>
              <w:autoSpaceDE w:val="0"/>
              <w:spacing w:after="0" w:line="240" w:lineRule="auto"/>
              <w:jc w:val="both"/>
              <w:rPr>
                <w:bCs/>
                <w:lang w:val="uk-UA"/>
              </w:rPr>
            </w:pPr>
            <w:r w:rsidRPr="0009630F">
              <w:rPr>
                <w:b/>
                <w:lang w:val="uk-UA"/>
              </w:rPr>
              <w:t>З</w:t>
            </w:r>
            <w:r w:rsidR="003A7EEC" w:rsidRPr="0009630F">
              <w:rPr>
                <w:b/>
                <w:lang w:val="uk-UA"/>
              </w:rPr>
              <w:t xml:space="preserve">віт та </w:t>
            </w:r>
            <w:r w:rsidRPr="0009630F">
              <w:rPr>
                <w:b/>
                <w:lang w:val="uk-UA"/>
              </w:rPr>
              <w:t>висновки</w:t>
            </w:r>
            <w:r w:rsidR="003A7EEC" w:rsidRPr="0009630F">
              <w:rPr>
                <w:b/>
                <w:lang w:val="uk-UA"/>
              </w:rPr>
              <w:t xml:space="preserve"> Ревізійної комісії </w:t>
            </w:r>
            <w:r w:rsidRPr="0009630F">
              <w:rPr>
                <w:b/>
                <w:lang w:val="uk-UA"/>
              </w:rPr>
              <w:t>про</w:t>
            </w:r>
            <w:r w:rsidR="003A7EEC" w:rsidRPr="0009630F">
              <w:rPr>
                <w:b/>
                <w:lang w:val="uk-UA"/>
              </w:rPr>
              <w:t xml:space="preserve"> фінансово-господарськ</w:t>
            </w:r>
            <w:r w:rsidRPr="0009630F">
              <w:rPr>
                <w:b/>
                <w:lang w:val="uk-UA"/>
              </w:rPr>
              <w:t>у</w:t>
            </w:r>
            <w:r w:rsidR="003A7EEC" w:rsidRPr="0009630F">
              <w:rPr>
                <w:b/>
                <w:lang w:val="uk-UA"/>
              </w:rPr>
              <w:t xml:space="preserve"> діяльності Товариства за 2016 рік. </w:t>
            </w:r>
          </w:p>
          <w:p w:rsidR="003A7EEC" w:rsidRPr="0009630F" w:rsidRDefault="003A7EEC" w:rsidP="003A7EEC">
            <w:pPr>
              <w:pStyle w:val="a8"/>
              <w:suppressAutoHyphens/>
              <w:ind w:left="567" w:hanging="567"/>
              <w:jc w:val="both"/>
              <w:rPr>
                <w:sz w:val="24"/>
                <w:szCs w:val="24"/>
                <w:lang w:val="uk-UA"/>
              </w:rPr>
            </w:pPr>
            <w:r w:rsidRPr="0009630F">
              <w:rPr>
                <w:sz w:val="24"/>
                <w:szCs w:val="24"/>
                <w:lang w:val="uk-UA"/>
              </w:rPr>
              <w:t>-</w:t>
            </w:r>
            <w:r w:rsidRPr="0009630F">
              <w:rPr>
                <w:sz w:val="24"/>
                <w:szCs w:val="24"/>
                <w:lang w:val="uk-UA"/>
              </w:rPr>
              <w:tab/>
              <w:t>Роботу Ревізійної комісії Товариства в 2016 році визнати задовільною та такою, що відповідає меті та напрямкам діяльності Товариства і положенням його установчих документів.</w:t>
            </w:r>
          </w:p>
          <w:p w:rsidR="003A7EEC" w:rsidRPr="0009630F" w:rsidRDefault="003A7EEC" w:rsidP="003A7EEC">
            <w:pPr>
              <w:pStyle w:val="a8"/>
              <w:suppressAutoHyphens/>
              <w:ind w:left="567" w:hanging="567"/>
              <w:jc w:val="both"/>
              <w:rPr>
                <w:sz w:val="24"/>
                <w:szCs w:val="24"/>
                <w:lang w:val="uk-UA"/>
              </w:rPr>
            </w:pPr>
            <w:r w:rsidRPr="0009630F">
              <w:rPr>
                <w:sz w:val="24"/>
                <w:szCs w:val="24"/>
                <w:lang w:val="uk-UA"/>
              </w:rPr>
              <w:t>-</w:t>
            </w:r>
            <w:r w:rsidRPr="0009630F">
              <w:rPr>
                <w:sz w:val="24"/>
                <w:szCs w:val="24"/>
                <w:lang w:val="uk-UA"/>
              </w:rPr>
              <w:tab/>
              <w:t>Звіт і висновки Ревізійної комісії Товариства про результати перевірки фінансово-господарської діяльності Товариства в 2016 році затвердити.</w:t>
            </w:r>
          </w:p>
          <w:p w:rsidR="003A7EEC" w:rsidRPr="0009630F" w:rsidRDefault="003A7EEC" w:rsidP="001229BC">
            <w:pPr>
              <w:pStyle w:val="a8"/>
              <w:suppressAutoHyphens/>
              <w:ind w:left="567" w:hanging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D1AD1" w:rsidRPr="00ED1758" w:rsidTr="0009630F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2D1AD1" w:rsidRPr="0009630F" w:rsidRDefault="002D1AD1" w:rsidP="001229BC">
            <w:pPr>
              <w:pStyle w:val="a8"/>
              <w:suppressAutoHyphens/>
              <w:ind w:left="567" w:hanging="567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2D1AD1" w:rsidRPr="00ED1758" w:rsidTr="0009630F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2D1AD1" w:rsidRPr="0009630F" w:rsidRDefault="003A7EEC" w:rsidP="003A7EEC">
            <w:pPr>
              <w:pStyle w:val="22"/>
              <w:widowControl w:val="0"/>
              <w:numPr>
                <w:ilvl w:val="0"/>
                <w:numId w:val="10"/>
              </w:numPr>
              <w:tabs>
                <w:tab w:val="left" w:pos="1418"/>
              </w:tabs>
              <w:autoSpaceDE w:val="0"/>
              <w:spacing w:after="0" w:line="240" w:lineRule="auto"/>
              <w:jc w:val="both"/>
              <w:rPr>
                <w:i/>
                <w:lang w:val="uk-UA"/>
              </w:rPr>
            </w:pPr>
            <w:r w:rsidRPr="0009630F">
              <w:rPr>
                <w:b/>
                <w:lang w:val="uk-UA"/>
              </w:rPr>
              <w:t xml:space="preserve">Затвердження річного </w:t>
            </w:r>
            <w:r w:rsidR="002D1AD1" w:rsidRPr="0009630F">
              <w:rPr>
                <w:b/>
                <w:lang w:val="uk-UA"/>
              </w:rPr>
              <w:t xml:space="preserve">балансу </w:t>
            </w:r>
            <w:r w:rsidRPr="0009630F">
              <w:rPr>
                <w:b/>
                <w:lang w:val="uk-UA"/>
              </w:rPr>
              <w:t xml:space="preserve">та фінансової звітності </w:t>
            </w:r>
            <w:r w:rsidR="002D1AD1" w:rsidRPr="0009630F">
              <w:rPr>
                <w:b/>
                <w:lang w:val="uk-UA"/>
              </w:rPr>
              <w:t>Товариства за 2016 рік.</w:t>
            </w:r>
          </w:p>
          <w:p w:rsidR="002D1AD1" w:rsidRPr="0009630F" w:rsidRDefault="003A7EEC" w:rsidP="001229BC">
            <w:pPr>
              <w:pStyle w:val="a8"/>
              <w:suppressAutoHyphens/>
              <w:ind w:left="567" w:hanging="567"/>
              <w:jc w:val="both"/>
              <w:rPr>
                <w:sz w:val="24"/>
                <w:szCs w:val="24"/>
                <w:lang w:val="uk-UA"/>
              </w:rPr>
            </w:pPr>
            <w:r w:rsidRPr="0009630F">
              <w:rPr>
                <w:sz w:val="24"/>
                <w:szCs w:val="24"/>
                <w:lang w:val="uk-UA"/>
              </w:rPr>
              <w:t>-</w:t>
            </w:r>
            <w:r w:rsidRPr="0009630F">
              <w:rPr>
                <w:sz w:val="24"/>
                <w:szCs w:val="24"/>
                <w:lang w:val="uk-UA"/>
              </w:rPr>
              <w:tab/>
              <w:t xml:space="preserve">Затвердити річний баланс та фінансову звітність </w:t>
            </w:r>
            <w:r w:rsidR="002D1AD1" w:rsidRPr="0009630F">
              <w:rPr>
                <w:sz w:val="24"/>
                <w:szCs w:val="24"/>
                <w:lang w:val="uk-UA"/>
              </w:rPr>
              <w:t xml:space="preserve"> Товариства за 2016 рік.</w:t>
            </w:r>
          </w:p>
          <w:p w:rsidR="002D1AD1" w:rsidRPr="0009630F" w:rsidRDefault="002D1AD1" w:rsidP="001229BC">
            <w:pPr>
              <w:pStyle w:val="a8"/>
              <w:suppressAutoHyphens/>
              <w:ind w:left="567" w:hanging="567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2D1AD1" w:rsidRPr="00ED1758" w:rsidTr="0009630F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2D1AD1" w:rsidRPr="0009630F" w:rsidRDefault="002D1AD1" w:rsidP="001229BC">
            <w:pPr>
              <w:pStyle w:val="a8"/>
              <w:suppressAutoHyphens/>
              <w:ind w:left="567" w:hanging="567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2D1AD1" w:rsidRPr="00ED1758" w:rsidTr="0009630F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2D1AD1" w:rsidRPr="0009630F" w:rsidRDefault="00BE4C0A" w:rsidP="003A7EEC">
            <w:pPr>
              <w:pStyle w:val="22"/>
              <w:widowControl w:val="0"/>
              <w:numPr>
                <w:ilvl w:val="0"/>
                <w:numId w:val="10"/>
              </w:numPr>
              <w:tabs>
                <w:tab w:val="left" w:pos="1418"/>
              </w:tabs>
              <w:autoSpaceDE w:val="0"/>
              <w:spacing w:after="0" w:line="240" w:lineRule="auto"/>
              <w:jc w:val="both"/>
              <w:rPr>
                <w:b/>
                <w:lang w:val="uk-UA"/>
              </w:rPr>
            </w:pPr>
            <w:r w:rsidRPr="0009630F">
              <w:rPr>
                <w:b/>
                <w:lang w:val="uk-UA"/>
              </w:rPr>
              <w:t>П</w:t>
            </w:r>
            <w:r w:rsidR="003A7EEC" w:rsidRPr="0009630F">
              <w:rPr>
                <w:b/>
                <w:lang w:val="uk-UA"/>
              </w:rPr>
              <w:t>оряд</w:t>
            </w:r>
            <w:r w:rsidRPr="0009630F">
              <w:rPr>
                <w:b/>
                <w:lang w:val="uk-UA"/>
              </w:rPr>
              <w:t>о</w:t>
            </w:r>
            <w:r w:rsidR="003A7EEC" w:rsidRPr="0009630F">
              <w:rPr>
                <w:b/>
                <w:lang w:val="uk-UA"/>
              </w:rPr>
              <w:t xml:space="preserve">к розподілу прибутку </w:t>
            </w:r>
            <w:r w:rsidR="002D1AD1" w:rsidRPr="0009630F">
              <w:rPr>
                <w:b/>
                <w:lang w:val="uk-UA"/>
              </w:rPr>
              <w:t>за 2016 рік.</w:t>
            </w:r>
          </w:p>
          <w:p w:rsidR="002D1AD1" w:rsidRPr="0009630F" w:rsidRDefault="002D1AD1" w:rsidP="001229BC">
            <w:pPr>
              <w:pStyle w:val="a8"/>
              <w:suppressAutoHyphens/>
              <w:ind w:left="567" w:hanging="567"/>
              <w:jc w:val="both"/>
              <w:rPr>
                <w:sz w:val="24"/>
                <w:szCs w:val="24"/>
                <w:lang w:val="uk-UA"/>
              </w:rPr>
            </w:pPr>
            <w:r w:rsidRPr="0009630F">
              <w:rPr>
                <w:sz w:val="24"/>
                <w:szCs w:val="24"/>
                <w:lang w:val="uk-UA"/>
              </w:rPr>
              <w:t>-</w:t>
            </w:r>
            <w:r w:rsidRPr="0009630F">
              <w:rPr>
                <w:sz w:val="24"/>
                <w:szCs w:val="24"/>
                <w:lang w:val="uk-UA"/>
              </w:rPr>
              <w:tab/>
            </w:r>
            <w:r w:rsidR="00BE4C0A" w:rsidRPr="0009630F">
              <w:rPr>
                <w:sz w:val="24"/>
                <w:szCs w:val="24"/>
                <w:lang w:val="uk-UA"/>
              </w:rPr>
              <w:t>З</w:t>
            </w:r>
            <w:r w:rsidRPr="0009630F">
              <w:rPr>
                <w:sz w:val="24"/>
                <w:szCs w:val="24"/>
                <w:lang w:val="uk-UA"/>
              </w:rPr>
              <w:t xml:space="preserve">а підсумками роботи в 2016 році Товариство має прибуток від фінансово-господарської діяльності в сумі 432,5 тис. грн. </w:t>
            </w:r>
          </w:p>
          <w:p w:rsidR="002D1AD1" w:rsidRPr="0009630F" w:rsidRDefault="002D1AD1" w:rsidP="001229BC">
            <w:pPr>
              <w:pStyle w:val="a8"/>
              <w:suppressAutoHyphens/>
              <w:ind w:left="567" w:hanging="567"/>
              <w:jc w:val="both"/>
              <w:rPr>
                <w:sz w:val="24"/>
                <w:szCs w:val="24"/>
                <w:lang w:val="uk-UA"/>
              </w:rPr>
            </w:pPr>
            <w:r w:rsidRPr="0009630F">
              <w:rPr>
                <w:sz w:val="24"/>
                <w:szCs w:val="24"/>
                <w:lang w:val="uk-UA"/>
              </w:rPr>
              <w:t>-</w:t>
            </w:r>
            <w:r w:rsidRPr="0009630F">
              <w:rPr>
                <w:sz w:val="24"/>
                <w:szCs w:val="24"/>
                <w:lang w:val="uk-UA"/>
              </w:rPr>
              <w:tab/>
              <w:t xml:space="preserve">Прибуток Товариства </w:t>
            </w:r>
            <w:r w:rsidR="00BE4C0A" w:rsidRPr="0009630F">
              <w:rPr>
                <w:sz w:val="24"/>
                <w:szCs w:val="24"/>
                <w:lang w:val="uk-UA"/>
              </w:rPr>
              <w:t>в</w:t>
            </w:r>
            <w:r w:rsidRPr="0009630F">
              <w:rPr>
                <w:sz w:val="24"/>
                <w:szCs w:val="24"/>
                <w:lang w:val="uk-UA"/>
              </w:rPr>
              <w:t xml:space="preserve"> 2016 рік був використаний на придбання основних засобів в сумі 102,8 тис. грн., на реконструкцію Товариства </w:t>
            </w:r>
            <w:r w:rsidR="00BE4C0A" w:rsidRPr="0009630F">
              <w:rPr>
                <w:sz w:val="24"/>
                <w:szCs w:val="24"/>
                <w:lang w:val="uk-UA"/>
              </w:rPr>
              <w:t xml:space="preserve">тобто </w:t>
            </w:r>
            <w:r w:rsidRPr="0009630F">
              <w:rPr>
                <w:sz w:val="24"/>
                <w:szCs w:val="24"/>
                <w:lang w:val="uk-UA"/>
              </w:rPr>
              <w:t xml:space="preserve">на </w:t>
            </w:r>
            <w:r w:rsidR="00BE4C0A" w:rsidRPr="0009630F">
              <w:rPr>
                <w:sz w:val="24"/>
                <w:szCs w:val="24"/>
                <w:lang w:val="uk-UA"/>
              </w:rPr>
              <w:t xml:space="preserve">розробку </w:t>
            </w:r>
            <w:proofErr w:type="spellStart"/>
            <w:r w:rsidRPr="0009630F">
              <w:rPr>
                <w:sz w:val="24"/>
                <w:szCs w:val="24"/>
                <w:lang w:val="uk-UA"/>
              </w:rPr>
              <w:t>проектно-кошторисн</w:t>
            </w:r>
            <w:r w:rsidR="00BE4C0A" w:rsidRPr="0009630F">
              <w:rPr>
                <w:sz w:val="24"/>
                <w:szCs w:val="24"/>
                <w:lang w:val="uk-UA"/>
              </w:rPr>
              <w:t>ї</w:t>
            </w:r>
            <w:proofErr w:type="spellEnd"/>
            <w:r w:rsidRPr="0009630F">
              <w:rPr>
                <w:sz w:val="24"/>
                <w:szCs w:val="24"/>
                <w:lang w:val="uk-UA"/>
              </w:rPr>
              <w:t xml:space="preserve"> документацію в сумі 239, 7 тис. грн., за рахунок прибутку було ліквідовано</w:t>
            </w:r>
            <w:r w:rsidR="00BE4C0A" w:rsidRPr="0009630F">
              <w:rPr>
                <w:sz w:val="24"/>
                <w:szCs w:val="24"/>
                <w:lang w:val="uk-UA"/>
              </w:rPr>
              <w:t xml:space="preserve"> та списано з </w:t>
            </w:r>
            <w:proofErr w:type="spellStart"/>
            <w:r w:rsidR="00BE4C0A" w:rsidRPr="0009630F">
              <w:rPr>
                <w:sz w:val="24"/>
                <w:szCs w:val="24"/>
                <w:lang w:val="uk-UA"/>
              </w:rPr>
              <w:t>баланса</w:t>
            </w:r>
            <w:proofErr w:type="spellEnd"/>
            <w:r w:rsidR="00BE4C0A" w:rsidRPr="0009630F">
              <w:rPr>
                <w:sz w:val="24"/>
                <w:szCs w:val="24"/>
                <w:lang w:val="uk-UA"/>
              </w:rPr>
              <w:t xml:space="preserve"> </w:t>
            </w:r>
            <w:r w:rsidRPr="0009630F">
              <w:rPr>
                <w:sz w:val="24"/>
                <w:szCs w:val="24"/>
                <w:lang w:val="uk-UA"/>
              </w:rPr>
              <w:t xml:space="preserve"> основні засоби на суму 172, 4 тис. грн..</w:t>
            </w:r>
          </w:p>
          <w:p w:rsidR="002D1AD1" w:rsidRPr="0009630F" w:rsidRDefault="002D1AD1" w:rsidP="001229BC">
            <w:pPr>
              <w:pStyle w:val="a8"/>
              <w:suppressAutoHyphens/>
              <w:ind w:left="567" w:hanging="567"/>
              <w:jc w:val="both"/>
              <w:rPr>
                <w:sz w:val="24"/>
                <w:szCs w:val="24"/>
                <w:lang w:val="uk-UA"/>
              </w:rPr>
            </w:pPr>
            <w:r w:rsidRPr="0009630F">
              <w:rPr>
                <w:sz w:val="24"/>
                <w:szCs w:val="24"/>
                <w:lang w:val="uk-UA"/>
              </w:rPr>
              <w:t>-</w:t>
            </w:r>
            <w:r w:rsidRPr="0009630F">
              <w:rPr>
                <w:sz w:val="24"/>
                <w:szCs w:val="24"/>
                <w:lang w:val="uk-UA"/>
              </w:rPr>
              <w:tab/>
              <w:t>Відрахування до фонду виплати дивідендів за підсумками діяльності Товариства в 2016 році не проводити. Дивіденди за результатами господарської діяльності Товариства за 2016 рік не нараховувати та не сплачувати.</w:t>
            </w:r>
          </w:p>
          <w:p w:rsidR="002D1AD1" w:rsidRPr="0009630F" w:rsidRDefault="002D1AD1" w:rsidP="001229BC">
            <w:pPr>
              <w:pStyle w:val="a8"/>
              <w:suppressAutoHyphens/>
              <w:ind w:left="567" w:hanging="567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</w:tr>
      <w:tr w:rsidR="002D1AD1" w:rsidRPr="00ED1758" w:rsidTr="0009630F"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2D1AD1" w:rsidRPr="0009630F" w:rsidRDefault="002D1AD1" w:rsidP="001229BC">
            <w:pPr>
              <w:pStyle w:val="a8"/>
              <w:suppressAutoHyphens/>
              <w:ind w:left="567" w:hanging="567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2D1AD1" w:rsidRPr="00ED1758" w:rsidTr="0009630F">
        <w:trPr>
          <w:trHeight w:val="163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:rsidR="002D1AD1" w:rsidRPr="0009630F" w:rsidRDefault="002D1AD1" w:rsidP="003A7EEC">
            <w:pPr>
              <w:pStyle w:val="a8"/>
              <w:numPr>
                <w:ilvl w:val="0"/>
                <w:numId w:val="10"/>
              </w:numPr>
              <w:suppressAutoHyphens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09630F">
              <w:rPr>
                <w:b/>
                <w:bCs/>
                <w:sz w:val="24"/>
                <w:szCs w:val="24"/>
                <w:lang w:val="uk-UA"/>
              </w:rPr>
              <w:t>Попереднє надання згоди на вчинення значних правочинів.</w:t>
            </w:r>
          </w:p>
          <w:p w:rsidR="002D1AD1" w:rsidRPr="0009630F" w:rsidRDefault="002D1AD1" w:rsidP="001229BC">
            <w:pPr>
              <w:pStyle w:val="a8"/>
              <w:suppressAutoHyphens/>
              <w:ind w:left="720"/>
              <w:jc w:val="both"/>
              <w:rPr>
                <w:bCs/>
                <w:sz w:val="24"/>
                <w:szCs w:val="24"/>
                <w:lang w:val="uk-UA"/>
              </w:rPr>
            </w:pPr>
          </w:p>
          <w:p w:rsidR="002D1AD1" w:rsidRPr="0009630F" w:rsidRDefault="002D1AD1" w:rsidP="002D1AD1">
            <w:pPr>
              <w:pStyle w:val="a8"/>
              <w:numPr>
                <w:ilvl w:val="0"/>
                <w:numId w:val="9"/>
              </w:numPr>
              <w:suppressAutoHyphens/>
              <w:jc w:val="both"/>
              <w:rPr>
                <w:bCs/>
                <w:sz w:val="24"/>
                <w:szCs w:val="24"/>
                <w:lang w:val="uk-UA"/>
              </w:rPr>
            </w:pPr>
            <w:r w:rsidRPr="0009630F">
              <w:rPr>
                <w:bCs/>
                <w:sz w:val="24"/>
                <w:szCs w:val="24"/>
                <w:lang w:val="uk-UA"/>
              </w:rPr>
              <w:t>У випадку наявності інвестиційного проекту по реконструкції Товариства, який буде значним правочином, дозволити розгляд Наглядовій раді Товариства.</w:t>
            </w:r>
          </w:p>
          <w:p w:rsidR="002E1BFE" w:rsidRPr="0009630F" w:rsidRDefault="002E1BFE" w:rsidP="002E1BFE">
            <w:pPr>
              <w:pStyle w:val="a8"/>
              <w:suppressAutoHyphens/>
              <w:ind w:left="360"/>
              <w:jc w:val="both"/>
              <w:rPr>
                <w:bCs/>
                <w:sz w:val="24"/>
                <w:szCs w:val="24"/>
                <w:lang w:val="uk-UA"/>
              </w:rPr>
            </w:pPr>
          </w:p>
          <w:p w:rsidR="002E1BFE" w:rsidRPr="0009630F" w:rsidRDefault="002E1BFE" w:rsidP="002E1B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63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proofErr w:type="gramStart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>усіх</w:t>
            </w:r>
            <w:proofErr w:type="spellEnd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>інших</w:t>
            </w:r>
            <w:proofErr w:type="spellEnd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 та </w:t>
            </w:r>
            <w:proofErr w:type="spellStart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>питань</w:t>
            </w:r>
            <w:proofErr w:type="spellEnd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>які</w:t>
            </w:r>
            <w:proofErr w:type="spellEnd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>виникають</w:t>
            </w:r>
            <w:proofErr w:type="spellEnd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>під</w:t>
            </w:r>
            <w:proofErr w:type="spellEnd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 </w:t>
            </w:r>
            <w:proofErr w:type="spellStart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>річних</w:t>
            </w:r>
            <w:proofErr w:type="spellEnd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Загальних</w:t>
            </w:r>
            <w:proofErr w:type="spellEnd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>зборів</w:t>
            </w:r>
            <w:proofErr w:type="spellEnd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>Товариства</w:t>
            </w:r>
            <w:proofErr w:type="spellEnd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963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>необхідно</w:t>
            </w:r>
            <w:proofErr w:type="spellEnd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>керуватися</w:t>
            </w:r>
            <w:proofErr w:type="spellEnd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нормами Статуту </w:t>
            </w:r>
            <w:proofErr w:type="spellStart"/>
            <w:r w:rsidRPr="0009630F">
              <w:rPr>
                <w:rFonts w:ascii="Times New Roman" w:hAnsi="Times New Roman" w:cs="Times New Roman"/>
                <w:b/>
                <w:sz w:val="24"/>
                <w:szCs w:val="24"/>
              </w:rPr>
              <w:t>Товариства</w:t>
            </w:r>
            <w:proofErr w:type="spellEnd"/>
            <w:r w:rsidRPr="000963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та чинним законодавством України.</w:t>
            </w:r>
          </w:p>
          <w:p w:rsidR="0009630F" w:rsidRPr="0009630F" w:rsidRDefault="0009630F" w:rsidP="000963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630F">
              <w:rPr>
                <w:b/>
                <w:bCs/>
                <w:sz w:val="24"/>
                <w:szCs w:val="24"/>
                <w:lang w:val="uk-UA"/>
              </w:rPr>
              <w:t xml:space="preserve">                               </w:t>
            </w:r>
            <w:r w:rsidRPr="000963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Наглядова рада </w:t>
            </w:r>
            <w:proofErr w:type="spellStart"/>
            <w:r w:rsidRPr="000963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ПрАТ</w:t>
            </w:r>
            <w:proofErr w:type="spellEnd"/>
            <w:r w:rsidRPr="000963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«Універсам «Київ»</w:t>
            </w:r>
          </w:p>
          <w:p w:rsidR="0009630F" w:rsidRPr="0009630F" w:rsidRDefault="0009630F" w:rsidP="000963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E1BFE" w:rsidRPr="0009630F" w:rsidRDefault="002E1BFE" w:rsidP="002E1BFE">
            <w:pPr>
              <w:pStyle w:val="a8"/>
              <w:suppressAutoHyphens/>
              <w:ind w:left="360"/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2E1BFE" w:rsidRPr="002E1BFE" w:rsidRDefault="002E1BFE" w:rsidP="002D1AD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:rsidR="006B7828" w:rsidRPr="00ED1758" w:rsidRDefault="006B7828" w:rsidP="002D1AD1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:rsidR="006B7828" w:rsidRPr="00ED1758" w:rsidRDefault="006B7828" w:rsidP="007D41A4">
      <w:pPr>
        <w:pStyle w:val="a3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sectPr w:rsidR="006B7828" w:rsidRPr="00ED1758" w:rsidSect="00FE2E0B">
      <w:pgSz w:w="11906" w:h="16838"/>
      <w:pgMar w:top="56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770"/>
    <w:multiLevelType w:val="hybridMultilevel"/>
    <w:tmpl w:val="0CEC14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D28A9"/>
    <w:multiLevelType w:val="hybridMultilevel"/>
    <w:tmpl w:val="10502B9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562342"/>
    <w:multiLevelType w:val="hybridMultilevel"/>
    <w:tmpl w:val="1B72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10D14"/>
    <w:multiLevelType w:val="hybridMultilevel"/>
    <w:tmpl w:val="C3ECA7CA"/>
    <w:lvl w:ilvl="0" w:tplc="59740A12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1D86C03"/>
    <w:multiLevelType w:val="hybridMultilevel"/>
    <w:tmpl w:val="700615F4"/>
    <w:lvl w:ilvl="0" w:tplc="B2E6A67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5563DA9"/>
    <w:multiLevelType w:val="hybridMultilevel"/>
    <w:tmpl w:val="10502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CA7032"/>
    <w:multiLevelType w:val="hybridMultilevel"/>
    <w:tmpl w:val="A0D21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D396B"/>
    <w:multiLevelType w:val="multilevel"/>
    <w:tmpl w:val="6F2E9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510B54BD"/>
    <w:multiLevelType w:val="hybridMultilevel"/>
    <w:tmpl w:val="D1DC730C"/>
    <w:lvl w:ilvl="0" w:tplc="9754001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430D1"/>
    <w:multiLevelType w:val="hybridMultilevel"/>
    <w:tmpl w:val="B49C4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8A508E"/>
    <w:multiLevelType w:val="hybridMultilevel"/>
    <w:tmpl w:val="8C9478B8"/>
    <w:lvl w:ilvl="0" w:tplc="B2E6A67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34040"/>
    <w:rsid w:val="0009630F"/>
    <w:rsid w:val="00122E98"/>
    <w:rsid w:val="00172A8D"/>
    <w:rsid w:val="001D0953"/>
    <w:rsid w:val="00222CE2"/>
    <w:rsid w:val="00246DFC"/>
    <w:rsid w:val="002D1AD1"/>
    <w:rsid w:val="002E1BFE"/>
    <w:rsid w:val="002E219E"/>
    <w:rsid w:val="00304D79"/>
    <w:rsid w:val="003654C3"/>
    <w:rsid w:val="003A7EEC"/>
    <w:rsid w:val="003D17F4"/>
    <w:rsid w:val="0041423C"/>
    <w:rsid w:val="00434040"/>
    <w:rsid w:val="00465DC5"/>
    <w:rsid w:val="005443E7"/>
    <w:rsid w:val="00544B6F"/>
    <w:rsid w:val="0058401B"/>
    <w:rsid w:val="005D12FA"/>
    <w:rsid w:val="00674074"/>
    <w:rsid w:val="006B7828"/>
    <w:rsid w:val="006E7230"/>
    <w:rsid w:val="007229D4"/>
    <w:rsid w:val="00737382"/>
    <w:rsid w:val="007845B7"/>
    <w:rsid w:val="007D41A4"/>
    <w:rsid w:val="007E1BD2"/>
    <w:rsid w:val="008100AC"/>
    <w:rsid w:val="00826B09"/>
    <w:rsid w:val="00831B99"/>
    <w:rsid w:val="00915CB8"/>
    <w:rsid w:val="00A83E06"/>
    <w:rsid w:val="00B1489A"/>
    <w:rsid w:val="00BE4C0A"/>
    <w:rsid w:val="00C25290"/>
    <w:rsid w:val="00C75595"/>
    <w:rsid w:val="00C870BF"/>
    <w:rsid w:val="00D952DA"/>
    <w:rsid w:val="00DB6394"/>
    <w:rsid w:val="00ED1758"/>
    <w:rsid w:val="00F202C9"/>
    <w:rsid w:val="00FB0B11"/>
    <w:rsid w:val="00FC49C2"/>
    <w:rsid w:val="00FE2E0B"/>
    <w:rsid w:val="00FF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40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72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2D1AD1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lang w:val="uk-UA" w:eastAsia="ru-RU"/>
    </w:rPr>
  </w:style>
  <w:style w:type="character" w:customStyle="1" w:styleId="a7">
    <w:name w:val="Основной текст с отступом Знак"/>
    <w:basedOn w:val="a0"/>
    <w:link w:val="a6"/>
    <w:rsid w:val="002D1AD1"/>
    <w:rPr>
      <w:rFonts w:ascii="Times New Roman" w:eastAsia="Times New Roman" w:hAnsi="Times New Roman" w:cs="Times New Roman"/>
      <w:sz w:val="24"/>
      <w:lang w:val="uk-UA" w:eastAsia="ru-RU"/>
    </w:rPr>
  </w:style>
  <w:style w:type="paragraph" w:customStyle="1" w:styleId="a8">
    <w:name w:val="Об"/>
    <w:rsid w:val="002D1A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Основной текст с отступом 22"/>
    <w:basedOn w:val="a"/>
    <w:rsid w:val="002D1AD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Администратор</cp:lastModifiedBy>
  <cp:revision>22</cp:revision>
  <cp:lastPrinted>2017-02-13T15:02:00Z</cp:lastPrinted>
  <dcterms:created xsi:type="dcterms:W3CDTF">2016-01-20T10:59:00Z</dcterms:created>
  <dcterms:modified xsi:type="dcterms:W3CDTF">2017-02-13T15:02:00Z</dcterms:modified>
</cp:coreProperties>
</file>