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348F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Титульний аркуш</w:t>
      </w:r>
    </w:p>
    <w:p w14:paraId="2832A2BE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0"/>
      </w:tblGrid>
      <w:tr w:rsidR="00A81069" w:rsidRPr="00CA5AC9" w14:paraId="662320B8" w14:textId="77777777"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99A0E4B" w14:textId="15A30283" w:rsidR="00A81069" w:rsidRPr="00CA5AC9" w:rsidRDefault="0028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27.07.2026</w:t>
            </w:r>
          </w:p>
        </w:tc>
      </w:tr>
      <w:tr w:rsidR="00A81069" w:rsidRPr="00CA5AC9" w14:paraId="7DC3F12F" w14:textId="77777777">
        <w:tblPrEx>
          <w:tblBorders>
            <w:bottom w:val="none" w:sz="0" w:space="0" w:color="auto"/>
          </w:tblBorders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B2C0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(дата реєстрації особою електронного документа)</w:t>
            </w:r>
          </w:p>
        </w:tc>
      </w:tr>
      <w:tr w:rsidR="00A81069" w:rsidRPr="00CA5AC9" w14:paraId="224527DA" w14:textId="77777777"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1089B92" w14:textId="2EDCE9A5" w:rsidR="00A81069" w:rsidRPr="00CA5AC9" w:rsidRDefault="0028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949</w:t>
            </w:r>
          </w:p>
        </w:tc>
      </w:tr>
      <w:tr w:rsidR="00A81069" w:rsidRPr="00CA5AC9" w14:paraId="4838DFCD" w14:textId="77777777"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69AA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14:paraId="48EE861A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5"/>
      </w:tblGrid>
      <w:tr w:rsidR="00A81069" w:rsidRPr="00CA5AC9" w14:paraId="423DE0E2" w14:textId="77777777">
        <w:trPr>
          <w:trHeight w:val="300"/>
        </w:trPr>
        <w:tc>
          <w:tcPr>
            <w:tcW w:w="10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B69F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а також особами, які надають забезпечення за такими цінними паперами (далі - Положення).</w:t>
            </w:r>
          </w:p>
        </w:tc>
      </w:tr>
    </w:tbl>
    <w:p w14:paraId="5AE90D00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236"/>
        <w:gridCol w:w="3334"/>
        <w:gridCol w:w="236"/>
        <w:gridCol w:w="3284"/>
      </w:tblGrid>
      <w:tr w:rsidR="00A81069" w:rsidRPr="00CA5AC9" w14:paraId="6DCDFECE" w14:textId="77777777"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9A4A89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в.о. Директора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CE3AE4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5A186F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0C3ECA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75B8A1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Редька Н.I.</w:t>
            </w:r>
          </w:p>
        </w:tc>
      </w:tr>
      <w:tr w:rsidR="00A81069" w:rsidRPr="00CA5AC9" w14:paraId="50D62C4F" w14:textId="77777777"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14:paraId="12B50C3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6A34D1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01D219E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(місце для накладання електронного підпису уповноваженої особи емітента/особи, яка надає забезпечення, що базується на кваліфікованому сертифікаті відкритого ключа)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43911A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4C681A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(прізвище та ініціали керівника або уповноваженої особи)</w:t>
            </w:r>
          </w:p>
        </w:tc>
      </w:tr>
    </w:tbl>
    <w:p w14:paraId="436EAB44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07AD1E0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Річний звіт</w:t>
      </w:r>
    </w:p>
    <w:p w14:paraId="1764DF1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 xml:space="preserve">Приватне </w:t>
      </w:r>
      <w:proofErr w:type="spellStart"/>
      <w:r>
        <w:rPr>
          <w:rFonts w:ascii="Times New Roman CYR" w:hAnsi="Times New Roman CYR" w:cs="Times New Roman CYR"/>
          <w:b/>
          <w:bCs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b/>
          <w:bCs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b/>
          <w:bCs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b/>
          <w:bCs/>
          <w:kern w:val="0"/>
        </w:rPr>
        <w:t xml:space="preserve"> "КИЇВ" (01293599)</w:t>
      </w:r>
    </w:p>
    <w:p w14:paraId="13CF16D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за 2023 рік</w:t>
      </w:r>
    </w:p>
    <w:p w14:paraId="0AAC641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</w:p>
    <w:p w14:paraId="1288975B" w14:textId="226162AD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Рішення про затвердження річного звіту: Рішення наглядової ради емітента від 23.07.2026, Протокол №6/26</w:t>
      </w:r>
    </w:p>
    <w:p w14:paraId="1D233F1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Особа, яка здійснює діяльність з оприлюднення регульованої інформації: </w:t>
      </w:r>
    </w:p>
    <w:p w14:paraId="6C386F0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Особа, яка здійснює подання звітності та/або звітних даних до Національної комісії з цінних паперів та фондового ринку: Державна установа "Агентство з розвитку </w:t>
      </w:r>
      <w:proofErr w:type="spellStart"/>
      <w:r>
        <w:rPr>
          <w:rFonts w:ascii="Times New Roman CYR" w:hAnsi="Times New Roman CYR" w:cs="Times New Roman CYR"/>
          <w:kern w:val="0"/>
        </w:rPr>
        <w:t>iнфраструктури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фондового ринку України", 21676262, Україна, DR/00002/ARM</w:t>
      </w:r>
    </w:p>
    <w:p w14:paraId="4C0874A6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B6FF02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Дані про дату та місце оприлюднення річної інформації: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5165"/>
        <w:gridCol w:w="1885"/>
      </w:tblGrid>
      <w:tr w:rsidR="00A81069" w:rsidRPr="00CA5AC9" w14:paraId="4B804A3F" w14:textId="77777777">
        <w:trPr>
          <w:trHeight w:val="300"/>
        </w:trPr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5BE41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Річну інформацію розміщено на власному вебсайті емітента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0498ED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https://www.cooperator.ua/investor-info/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0F96ABB" w14:textId="334F0767" w:rsidR="00A81069" w:rsidRPr="00CA5AC9" w:rsidRDefault="0028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27.07.2026</w:t>
            </w:r>
          </w:p>
        </w:tc>
      </w:tr>
      <w:tr w:rsidR="00A81069" w:rsidRPr="00CA5AC9" w14:paraId="75F2A1A1" w14:textId="77777777">
        <w:trPr>
          <w:trHeight w:val="300"/>
        </w:trPr>
        <w:tc>
          <w:tcPr>
            <w:tcW w:w="34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D233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C9DA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(URL-адреса вебсайту)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974C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(дата)</w:t>
            </w:r>
          </w:p>
        </w:tc>
      </w:tr>
    </w:tbl>
    <w:p w14:paraId="782F9080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A81069">
          <w:footerReference w:type="default" r:id="rId6"/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53C777C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Пояснення щодо розкриття інформації</w:t>
      </w:r>
    </w:p>
    <w:p w14:paraId="264C1D0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усiх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випускiв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, за якими надається забезпечення не надається, тому що Товариство не є особою, яка надає забезпечення.</w:t>
      </w:r>
    </w:p>
    <w:p w14:paraId="5102BE2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всiх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зобов'язаннями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144EC5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рейтингове агентство не надається, тому що рейтинги не визначалися.</w:t>
      </w:r>
    </w:p>
    <w:p w14:paraId="7C2C15E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судовi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справи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судових справ, за якими розглядаються </w:t>
      </w:r>
      <w:proofErr w:type="spellStart"/>
      <w:r>
        <w:rPr>
          <w:rFonts w:ascii="Times New Roman CYR" w:hAnsi="Times New Roman CYR" w:cs="Times New Roman CYR"/>
          <w:kern w:val="0"/>
        </w:rPr>
        <w:t>позовнi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вимоги у </w:t>
      </w:r>
      <w:proofErr w:type="spellStart"/>
      <w:r>
        <w:rPr>
          <w:rFonts w:ascii="Times New Roman CYR" w:hAnsi="Times New Roman CYR" w:cs="Times New Roman CYR"/>
          <w:kern w:val="0"/>
        </w:rPr>
        <w:t>розмiрi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 1 та 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вiдсоткiв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станом на початок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року, стороною в яких виступає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немає. </w:t>
      </w:r>
    </w:p>
    <w:p w14:paraId="42513D9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штрафних </w:t>
      </w:r>
      <w:proofErr w:type="spellStart"/>
      <w:r>
        <w:rPr>
          <w:rFonts w:ascii="Times New Roman CYR" w:hAnsi="Times New Roman CYR" w:cs="Times New Roman CYR"/>
          <w:kern w:val="0"/>
        </w:rPr>
        <w:t>санкцiй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особи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штрафнi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санкцiї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розмiрi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який перевищує 1000 грн., в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Товариства та його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застосовувались. </w:t>
      </w:r>
    </w:p>
    <w:p w14:paraId="41B5DC9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засновникiв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в цих поясненнях, а саме: На момент створення Товариства його засновниками були 110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8DC994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корпоративного секретаря не надається, тому що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посада корпоративного секретаря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була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1F0D50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одержанi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лiцензiї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(дозволи) на </w:t>
      </w:r>
      <w:proofErr w:type="spellStart"/>
      <w:r>
        <w:rPr>
          <w:rFonts w:ascii="Times New Roman CYR" w:hAnsi="Times New Roman CYR" w:cs="Times New Roman CYR"/>
          <w:kern w:val="0"/>
        </w:rPr>
        <w:t>окремi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види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немає </w:t>
      </w:r>
      <w:proofErr w:type="spellStart"/>
      <w:r>
        <w:rPr>
          <w:rFonts w:ascii="Times New Roman CYR" w:hAnsi="Times New Roman CYR" w:cs="Times New Roman CYR"/>
          <w:kern w:val="0"/>
        </w:rPr>
        <w:t>лiцензiй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F29CCE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обсяги виробництва та </w:t>
      </w:r>
      <w:proofErr w:type="spellStart"/>
      <w:r>
        <w:rPr>
          <w:rFonts w:ascii="Times New Roman CYR" w:hAnsi="Times New Roman CYR" w:cs="Times New Roman CYR"/>
          <w:kern w:val="0"/>
        </w:rPr>
        <w:t>реалiзацiї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реалiзованої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вiдноситься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займаються видами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класифiкуються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 переробна, добувна </w:t>
      </w:r>
      <w:proofErr w:type="spellStart"/>
      <w:r>
        <w:rPr>
          <w:rFonts w:ascii="Times New Roman CYR" w:hAnsi="Times New Roman CYR" w:cs="Times New Roman CYR"/>
          <w:kern w:val="0"/>
        </w:rPr>
        <w:t>промисловiсть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виробництво та </w:t>
      </w:r>
      <w:proofErr w:type="spellStart"/>
      <w:r>
        <w:rPr>
          <w:rFonts w:ascii="Times New Roman CYR" w:hAnsi="Times New Roman CYR" w:cs="Times New Roman CYR"/>
          <w:kern w:val="0"/>
        </w:rPr>
        <w:t>розподiлення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електроенергiї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газу та води за </w:t>
      </w:r>
      <w:proofErr w:type="spellStart"/>
      <w:r>
        <w:rPr>
          <w:rFonts w:ascii="Times New Roman CYR" w:hAnsi="Times New Roman CYR" w:cs="Times New Roman CYR"/>
          <w:kern w:val="0"/>
        </w:rPr>
        <w:t>класифiкатором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економiчної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1A6A5D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особах не надається, тому що Товариство не бере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особах, </w:t>
      </w:r>
      <w:proofErr w:type="spellStart"/>
      <w:r>
        <w:rPr>
          <w:rFonts w:ascii="Times New Roman CYR" w:hAnsi="Times New Roman CYR" w:cs="Times New Roman CYR"/>
          <w:kern w:val="0"/>
        </w:rPr>
        <w:t>вiдсоток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(часток, паїв) у яких перевищує 5%.</w:t>
      </w:r>
    </w:p>
    <w:p w14:paraId="41340BF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вiдокремленi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має </w:t>
      </w:r>
      <w:proofErr w:type="spellStart"/>
      <w:r>
        <w:rPr>
          <w:rFonts w:ascii="Times New Roman CYR" w:hAnsi="Times New Roman CYR" w:cs="Times New Roman CYR"/>
          <w:kern w:val="0"/>
        </w:rPr>
        <w:t>фiлiалiв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вiдокремлених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4BC79D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на </w:t>
      </w:r>
      <w:proofErr w:type="spellStart"/>
      <w:r>
        <w:rPr>
          <w:rFonts w:ascii="Times New Roman CYR" w:hAnsi="Times New Roman CYR" w:cs="Times New Roman CYR"/>
          <w:kern w:val="0"/>
        </w:rPr>
        <w:t>акцiї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 тому, що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4D9B2F4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облiгацiї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570BE0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136340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папери.</w:t>
      </w:r>
    </w:p>
    <w:p w14:paraId="7777FB6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забезпечення випуску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0F4F4C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стан об'єкта </w:t>
      </w:r>
      <w:proofErr w:type="spellStart"/>
      <w:r>
        <w:rPr>
          <w:rFonts w:ascii="Times New Roman CYR" w:hAnsi="Times New Roman CYR" w:cs="Times New Roman CYR"/>
          <w:kern w:val="0"/>
        </w:rPr>
        <w:t>нерухомостi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цiльових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корпоративних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виконання зобов'язань за якими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шляхом об'єкта (частини об'єкта) житлового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05FB6C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придбання власних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придбавало власних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2F408D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наявнiсть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власностi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такої особи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7043FC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володiють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5 i 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вiдсотками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 </w:t>
      </w:r>
    </w:p>
    <w:p w14:paraId="790F920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Олександр Володимирович,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- 56414 шт., що становить 62,6822%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6562F82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Олександр Олександрович,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- 6300 шт., що становить 7%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r>
        <w:rPr>
          <w:rFonts w:ascii="Times New Roman CYR" w:hAnsi="Times New Roman CYR" w:cs="Times New Roman CYR"/>
          <w:kern w:val="0"/>
        </w:rPr>
        <w:lastRenderedPageBreak/>
        <w:t xml:space="preserve">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20D5EA2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Громадянка України Мельник </w:t>
      </w:r>
      <w:proofErr w:type="spellStart"/>
      <w:r>
        <w:rPr>
          <w:rFonts w:ascii="Times New Roman CYR" w:hAnsi="Times New Roman CYR" w:cs="Times New Roman CYR"/>
          <w:kern w:val="0"/>
        </w:rPr>
        <w:t>Лiдiя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Олександрiвна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- 5006 шт., що становить 5,5622%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498382D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</w:t>
      </w:r>
      <w:proofErr w:type="spellStart"/>
      <w:r>
        <w:rPr>
          <w:rFonts w:ascii="Times New Roman CYR" w:hAnsi="Times New Roman CYR" w:cs="Times New Roman CYR"/>
          <w:kern w:val="0"/>
        </w:rPr>
        <w:t>Андрiй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Олександрович,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- 6300 шт., що становить 7%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553EB12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Громадянка України Костюк </w:t>
      </w:r>
      <w:proofErr w:type="spellStart"/>
      <w:r>
        <w:rPr>
          <w:rFonts w:ascii="Times New Roman CYR" w:hAnsi="Times New Roman CYR" w:cs="Times New Roman CYR"/>
          <w:kern w:val="0"/>
        </w:rPr>
        <w:t>Свiтлана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Iванiвна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- 7762 шт., що становить 8,6244%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611E9FC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</w:t>
      </w:r>
      <w:proofErr w:type="spellStart"/>
      <w:r>
        <w:rPr>
          <w:rFonts w:ascii="Times New Roman CYR" w:hAnsi="Times New Roman CYR" w:cs="Times New Roman CYR"/>
          <w:kern w:val="0"/>
        </w:rPr>
        <w:t>Горев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Вiкторович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- 5000 шт., що становить 5,5556%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6EE445C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яким належать </w:t>
      </w:r>
      <w:proofErr w:type="spellStart"/>
      <w:r>
        <w:rPr>
          <w:rFonts w:ascii="Times New Roman CYR" w:hAnsi="Times New Roman CYR" w:cs="Times New Roman CYR"/>
          <w:kern w:val="0"/>
        </w:rPr>
        <w:t>голосуючi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пакета яких стає </w:t>
      </w:r>
      <w:proofErr w:type="spellStart"/>
      <w:r>
        <w:rPr>
          <w:rFonts w:ascii="Times New Roman CYR" w:hAnsi="Times New Roman CYR" w:cs="Times New Roman CYR"/>
          <w:kern w:val="0"/>
        </w:rPr>
        <w:t>бiльшим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меншим або </w:t>
      </w:r>
      <w:proofErr w:type="spellStart"/>
      <w:r>
        <w:rPr>
          <w:rFonts w:ascii="Times New Roman CYR" w:hAnsi="Times New Roman CYR" w:cs="Times New Roman CYR"/>
          <w:kern w:val="0"/>
        </w:rPr>
        <w:t>рiвним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4655846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яким належить право голосу за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сумарна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за якими стає </w:t>
      </w:r>
      <w:proofErr w:type="spellStart"/>
      <w:r>
        <w:rPr>
          <w:rFonts w:ascii="Times New Roman CYR" w:hAnsi="Times New Roman CYR" w:cs="Times New Roman CYR"/>
          <w:kern w:val="0"/>
        </w:rPr>
        <w:t>бiльшою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меншою або </w:t>
      </w:r>
      <w:proofErr w:type="spellStart"/>
      <w:r>
        <w:rPr>
          <w:rFonts w:ascii="Times New Roman CYR" w:hAnsi="Times New Roman CYR" w:cs="Times New Roman CYR"/>
          <w:kern w:val="0"/>
        </w:rPr>
        <w:t>рiвною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59C5951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є власниками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iнструментiв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пов'язаних з голосуючими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якщо сумарна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за такими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стає </w:t>
      </w:r>
      <w:proofErr w:type="spellStart"/>
      <w:r>
        <w:rPr>
          <w:rFonts w:ascii="Times New Roman CYR" w:hAnsi="Times New Roman CYR" w:cs="Times New Roman CYR"/>
          <w:kern w:val="0"/>
        </w:rPr>
        <w:t>бiльшою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меншою або </w:t>
      </w:r>
      <w:proofErr w:type="spellStart"/>
      <w:r>
        <w:rPr>
          <w:rFonts w:ascii="Times New Roman CYR" w:hAnsi="Times New Roman CYR" w:cs="Times New Roman CYR"/>
          <w:kern w:val="0"/>
        </w:rPr>
        <w:t>рiвною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0BF4C71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Вiдомостi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аудиторський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незалежного аудитора, наданий за результатами аудиту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аудитором (аудиторською </w:t>
      </w:r>
      <w:proofErr w:type="spellStart"/>
      <w:r>
        <w:rPr>
          <w:rFonts w:ascii="Times New Roman CYR" w:hAnsi="Times New Roman CYR" w:cs="Times New Roman CYR"/>
          <w:kern w:val="0"/>
        </w:rPr>
        <w:t>фiрмою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)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що Товариство </w:t>
      </w:r>
      <w:proofErr w:type="spellStart"/>
      <w:r>
        <w:rPr>
          <w:rFonts w:ascii="Times New Roman CYR" w:hAnsi="Times New Roman CYR" w:cs="Times New Roman CYR"/>
          <w:kern w:val="0"/>
        </w:rPr>
        <w:t>вiдноситься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категорiї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мiкро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є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становить </w:t>
      </w:r>
      <w:proofErr w:type="spellStart"/>
      <w:r>
        <w:rPr>
          <w:rFonts w:ascii="Times New Roman CYR" w:hAnsi="Times New Roman CYR" w:cs="Times New Roman CYR"/>
          <w:kern w:val="0"/>
        </w:rPr>
        <w:t>суспiльний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iнтерес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обов'язковий аудит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проводити не зобов'язане.</w:t>
      </w:r>
    </w:p>
    <w:p w14:paraId="4886278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попереднє надання згоди на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щодо вчинення яких є </w:t>
      </w:r>
      <w:proofErr w:type="spellStart"/>
      <w:r>
        <w:rPr>
          <w:rFonts w:ascii="Times New Roman CYR" w:hAnsi="Times New Roman CYR" w:cs="Times New Roman CYR"/>
          <w:kern w:val="0"/>
        </w:rPr>
        <w:t>заiнтересованiсть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 з п. 48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приватнi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не розкривають дану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DA82B8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платежi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користь держави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ст. 1 Закону України "Про бухгалтерський </w:t>
      </w:r>
      <w:proofErr w:type="spellStart"/>
      <w:r>
        <w:rPr>
          <w:rFonts w:ascii="Times New Roman CYR" w:hAnsi="Times New Roman CYR" w:cs="Times New Roman CYR"/>
          <w:kern w:val="0"/>
        </w:rPr>
        <w:t>облiк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 xml:space="preserve">" Товариство не готує даний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79ADC0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пункти, в яких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визначену пунктами 1, 2, 8, 9 ч.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</w:t>
      </w:r>
    </w:p>
    <w:p w14:paraId="2AF8717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на власний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має власного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82558B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на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оператора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ринку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об'єднання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затверджений НКЦПФР та </w:t>
      </w:r>
      <w:proofErr w:type="spellStart"/>
      <w:r>
        <w:rPr>
          <w:rFonts w:ascii="Times New Roman CYR" w:hAnsi="Times New Roman CYR" w:cs="Times New Roman CYR"/>
          <w:kern w:val="0"/>
        </w:rPr>
        <w:t>iнший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(за </w:t>
      </w:r>
      <w:proofErr w:type="spellStart"/>
      <w:r>
        <w:rPr>
          <w:rFonts w:ascii="Times New Roman CYR" w:hAnsi="Times New Roman CYR" w:cs="Times New Roman CYR"/>
          <w:kern w:val="0"/>
        </w:rPr>
        <w:t>наявностi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), який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добровiльно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вирiшив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застосовувати, включаючи посилання на текст </w:t>
      </w:r>
      <w:proofErr w:type="spellStart"/>
      <w:r>
        <w:rPr>
          <w:rFonts w:ascii="Times New Roman CYR" w:hAnsi="Times New Roman CYR" w:cs="Times New Roman CYR"/>
          <w:kern w:val="0"/>
        </w:rPr>
        <w:t>вiдповiдного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кодексу у </w:t>
      </w:r>
      <w:proofErr w:type="spellStart"/>
      <w:r>
        <w:rPr>
          <w:rFonts w:ascii="Times New Roman CYR" w:hAnsi="Times New Roman CYR" w:cs="Times New Roman CYR"/>
          <w:kern w:val="0"/>
        </w:rPr>
        <w:t>публiчному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доступi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застосовує кодекси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BC93BB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вiдхилень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положень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наводиться,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має власного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користується кодексами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установ, </w:t>
      </w:r>
      <w:proofErr w:type="spellStart"/>
      <w:r>
        <w:rPr>
          <w:rFonts w:ascii="Times New Roman CYR" w:hAnsi="Times New Roman CYR" w:cs="Times New Roman CYR"/>
          <w:kern w:val="0"/>
        </w:rPr>
        <w:t>органiзацiй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20405F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практику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застосовувану понад </w:t>
      </w:r>
      <w:proofErr w:type="spellStart"/>
      <w:r>
        <w:rPr>
          <w:rFonts w:ascii="Times New Roman CYR" w:hAnsi="Times New Roman CYR" w:cs="Times New Roman CYR"/>
          <w:kern w:val="0"/>
        </w:rPr>
        <w:t>визначенi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законодавством вимоги не надається, тому що практика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понад </w:t>
      </w:r>
      <w:proofErr w:type="spellStart"/>
      <w:r>
        <w:rPr>
          <w:rFonts w:ascii="Times New Roman CYR" w:hAnsi="Times New Roman CYR" w:cs="Times New Roman CYR"/>
          <w:kern w:val="0"/>
        </w:rPr>
        <w:t>визначенi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законодавством вимоги не застосовується.</w:t>
      </w:r>
    </w:p>
    <w:p w14:paraId="0F668B2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</w:t>
      </w:r>
      <w:r>
        <w:rPr>
          <w:rFonts w:ascii="Times New Roman CYR" w:hAnsi="Times New Roman CYR" w:cs="Times New Roman CYR"/>
          <w:kern w:val="0"/>
        </w:rPr>
        <w:lastRenderedPageBreak/>
        <w:t xml:space="preserve">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порядку призначення та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пп.8 п.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ринки") та стосовно повноваження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пп.9 п.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ринки"),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 </w:t>
      </w:r>
    </w:p>
    <w:p w14:paraId="6BF56BF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Порядок призначення та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</w:p>
    <w:p w14:paraId="413C259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</w:t>
      </w:r>
    </w:p>
    <w:p w14:paraId="3B7C097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Наглядова рада Товариства є </w:t>
      </w:r>
      <w:proofErr w:type="spellStart"/>
      <w:r>
        <w:rPr>
          <w:rFonts w:ascii="Times New Roman CYR" w:hAnsi="Times New Roman CYR" w:cs="Times New Roman CYR"/>
          <w:kern w:val="0"/>
        </w:rPr>
        <w:t>колегiальним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органом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захист прав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i в межах своєї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Товариством, а також контролює та регулює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Директора. </w:t>
      </w:r>
    </w:p>
    <w:p w14:paraId="2084301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Членами Наглядової ради Товариства можуть бути лише </w:t>
      </w:r>
      <w:proofErr w:type="spellStart"/>
      <w:r>
        <w:rPr>
          <w:rFonts w:ascii="Times New Roman CYR" w:hAnsi="Times New Roman CYR" w:cs="Times New Roman CYR"/>
          <w:kern w:val="0"/>
        </w:rPr>
        <w:t>фiзичнi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повну </w:t>
      </w:r>
      <w:proofErr w:type="spellStart"/>
      <w:r>
        <w:rPr>
          <w:rFonts w:ascii="Times New Roman CYR" w:hAnsi="Times New Roman CYR" w:cs="Times New Roman CYR"/>
          <w:kern w:val="0"/>
        </w:rPr>
        <w:t>дiєздатнiсть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A35A0A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Обрання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з числа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представляють </w:t>
      </w:r>
      <w:proofErr w:type="spellStart"/>
      <w:r>
        <w:rPr>
          <w:rFonts w:ascii="Times New Roman CYR" w:hAnsi="Times New Roman CYR" w:cs="Times New Roman CYR"/>
          <w:kern w:val="0"/>
        </w:rPr>
        <w:t>їхнi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iнтереси</w:t>
      </w:r>
      <w:proofErr w:type="spellEnd"/>
      <w:r>
        <w:rPr>
          <w:rFonts w:ascii="Times New Roman CYR" w:hAnsi="Times New Roman CYR" w:cs="Times New Roman CYR"/>
          <w:kern w:val="0"/>
        </w:rPr>
        <w:t xml:space="preserve"> (представники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або незалежних </w:t>
      </w:r>
      <w:proofErr w:type="spellStart"/>
      <w:r>
        <w:rPr>
          <w:rFonts w:ascii="Times New Roman CYR" w:hAnsi="Times New Roman CYR" w:cs="Times New Roman CYR"/>
          <w:kern w:val="0"/>
        </w:rPr>
        <w:t>директорiв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простою </w:t>
      </w:r>
      <w:proofErr w:type="spellStart"/>
      <w:r>
        <w:rPr>
          <w:rFonts w:ascii="Times New Roman CYR" w:hAnsi="Times New Roman CYR" w:cs="Times New Roman CYR"/>
          <w:kern w:val="0"/>
        </w:rPr>
        <w:t>бiльшiстю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голосiв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голосiв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зареєструвалися для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Загальних зборах.</w:t>
      </w:r>
    </w:p>
    <w:p w14:paraId="465FCB6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члена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моменту його набрання </w:t>
      </w:r>
      <w:proofErr w:type="spellStart"/>
      <w:r>
        <w:rPr>
          <w:rFonts w:ascii="Times New Roman CYR" w:hAnsi="Times New Roman CYR" w:cs="Times New Roman CYR"/>
          <w:kern w:val="0"/>
        </w:rPr>
        <w:t>чинностi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обрання.</w:t>
      </w:r>
    </w:p>
    <w:p w14:paraId="640C025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Одна й та сама особа може обиратися до складу Наглядової ради неодноразово.</w:t>
      </w:r>
    </w:p>
    <w:p w14:paraId="3BC3ADF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Член Наглядової ради не може бути одночасно Директором Товариства.</w:t>
      </w:r>
    </w:p>
    <w:p w14:paraId="5CF579B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Кiлькiсний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 Наглядової ради становить 3 (три) особи.</w:t>
      </w:r>
    </w:p>
    <w:p w14:paraId="504BB9B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З членами Наглядової ради Товариства укладаються </w:t>
      </w:r>
      <w:proofErr w:type="spellStart"/>
      <w:r>
        <w:rPr>
          <w:rFonts w:ascii="Times New Roman CYR" w:hAnsi="Times New Roman CYR" w:cs="Times New Roman CYR"/>
          <w:kern w:val="0"/>
        </w:rPr>
        <w:t>цивiльно-правовi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трудовi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(контракти), умови яких затверджуються Загальними зборами. Договори (контракти) з членами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пiдписує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особа, уповноважена на це Загальними зборами.</w:t>
      </w:r>
    </w:p>
    <w:p w14:paraId="0420D04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Члени Наглядової ради не можуть передавати </w:t>
      </w:r>
      <w:proofErr w:type="spellStart"/>
      <w:r>
        <w:rPr>
          <w:rFonts w:ascii="Times New Roman CYR" w:hAnsi="Times New Roman CYR" w:cs="Times New Roman CYR"/>
          <w:kern w:val="0"/>
        </w:rPr>
        <w:t>власнi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iншим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будь-яким </w:t>
      </w:r>
      <w:proofErr w:type="spellStart"/>
      <w:r>
        <w:rPr>
          <w:rFonts w:ascii="Times New Roman CYR" w:hAnsi="Times New Roman CYR" w:cs="Times New Roman CYR"/>
          <w:kern w:val="0"/>
        </w:rPr>
        <w:t>iншим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чином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передачi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повноважень Голови Наглядової ради у випадках та порядку, передбачених цим Статутом).</w:t>
      </w:r>
    </w:p>
    <w:p w14:paraId="79E377C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Голова Наглядової ради Товариства обирається членами Наглядової ради.</w:t>
      </w:r>
    </w:p>
    <w:p w14:paraId="2677FA4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 має право в будь-який час переобрати голову Наглядової ради.</w:t>
      </w:r>
    </w:p>
    <w:p w14:paraId="63C8FA3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головою Наглядової ради своїх повноважень його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один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за її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033DEF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Наглядова рада Товариства може утворювати </w:t>
      </w:r>
      <w:proofErr w:type="spellStart"/>
      <w:r>
        <w:rPr>
          <w:rFonts w:ascii="Times New Roman CYR" w:hAnsi="Times New Roman CYR" w:cs="Times New Roman CYR"/>
          <w:kern w:val="0"/>
        </w:rPr>
        <w:t>постiйнi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тимчасовi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числа її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вивчення i </w:t>
      </w:r>
      <w:proofErr w:type="spellStart"/>
      <w:r>
        <w:rPr>
          <w:rFonts w:ascii="Times New Roman CYR" w:hAnsi="Times New Roman CYR" w:cs="Times New Roman CYR"/>
          <w:kern w:val="0"/>
        </w:rPr>
        <w:t>пiдготовки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ради.</w:t>
      </w:r>
    </w:p>
    <w:p w14:paraId="50FD21B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Строк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становить 3  (три) роки.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якщо </w:t>
      </w:r>
      <w:proofErr w:type="spellStart"/>
      <w:r>
        <w:rPr>
          <w:rFonts w:ascii="Times New Roman CYR" w:hAnsi="Times New Roman CYR" w:cs="Times New Roman CYR"/>
          <w:kern w:val="0"/>
        </w:rPr>
        <w:t>пiсля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строку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Загальними зборами з будь-яких причин не прийнято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їх повноважень,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чинної Наглядової ради продовжуються до моменту прийняття Загальними зборами </w:t>
      </w:r>
      <w:proofErr w:type="spellStart"/>
      <w:r>
        <w:rPr>
          <w:rFonts w:ascii="Times New Roman CYR" w:hAnsi="Times New Roman CYR" w:cs="Times New Roman CYR"/>
          <w:kern w:val="0"/>
        </w:rPr>
        <w:t>вiдповiдного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обмежень, встановлених чинним законодавством України.</w:t>
      </w:r>
    </w:p>
    <w:p w14:paraId="1A03329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члена Наглядової ради припиняються достроково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>:</w:t>
      </w:r>
    </w:p>
    <w:p w14:paraId="07B96F4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щодо припинення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у будь-який час i з будь-яких </w:t>
      </w:r>
      <w:proofErr w:type="spellStart"/>
      <w:r>
        <w:rPr>
          <w:rFonts w:ascii="Times New Roman CYR" w:hAnsi="Times New Roman CYR" w:cs="Times New Roman CYR"/>
          <w:kern w:val="0"/>
        </w:rPr>
        <w:t>пiдстав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FEFB4A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Без прийняття будь-яких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у випадках, передбачених законом.</w:t>
      </w:r>
    </w:p>
    <w:p w14:paraId="59F1BEF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Якщо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ради, повноваження яких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становитиме половину або менше її обраного Загальними зборами </w:t>
      </w:r>
      <w:proofErr w:type="spellStart"/>
      <w:r>
        <w:rPr>
          <w:rFonts w:ascii="Times New Roman CYR" w:hAnsi="Times New Roman CYR" w:cs="Times New Roman CYR"/>
          <w:kern w:val="0"/>
        </w:rPr>
        <w:t>кiлькiсного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складу, Наглядова рада не може приймати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питань скликання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обрання нових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або переобрання її повного складу. В такому випадку, Товариство має скликати </w:t>
      </w:r>
      <w:proofErr w:type="spellStart"/>
      <w:r>
        <w:rPr>
          <w:rFonts w:ascii="Times New Roman CYR" w:hAnsi="Times New Roman CYR" w:cs="Times New Roman CYR"/>
          <w:kern w:val="0"/>
        </w:rPr>
        <w:t>Загальнi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збори протягом трьох </w:t>
      </w:r>
      <w:proofErr w:type="spellStart"/>
      <w:r>
        <w:rPr>
          <w:rFonts w:ascii="Times New Roman CYR" w:hAnsi="Times New Roman CYR" w:cs="Times New Roman CYR"/>
          <w:kern w:val="0"/>
        </w:rPr>
        <w:t>мiсяцiв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дня, коли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ради, повноваження яких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становитиме половину або менше її </w:t>
      </w:r>
      <w:proofErr w:type="spellStart"/>
      <w:r>
        <w:rPr>
          <w:rFonts w:ascii="Times New Roman CYR" w:hAnsi="Times New Roman CYR" w:cs="Times New Roman CYR"/>
          <w:kern w:val="0"/>
        </w:rPr>
        <w:t>кiлькiсного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складу.</w:t>
      </w:r>
    </w:p>
    <w:p w14:paraId="2A38A76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Директор</w:t>
      </w:r>
    </w:p>
    <w:p w14:paraId="5A7C17A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є </w:t>
      </w:r>
      <w:proofErr w:type="spellStart"/>
      <w:r>
        <w:rPr>
          <w:rFonts w:ascii="Times New Roman CYR" w:hAnsi="Times New Roman CYR" w:cs="Times New Roman CYR"/>
          <w:kern w:val="0"/>
        </w:rPr>
        <w:t>одноосiбним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виконавчим органом,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 </w:t>
      </w:r>
      <w:r>
        <w:rPr>
          <w:rFonts w:ascii="Times New Roman CYR" w:hAnsi="Times New Roman CYR" w:cs="Times New Roman CYR"/>
          <w:kern w:val="0"/>
        </w:rPr>
        <w:lastRenderedPageBreak/>
        <w:t xml:space="preserve">Порядок обрання та припинення повноважень, </w:t>
      </w:r>
      <w:proofErr w:type="spellStart"/>
      <w:r>
        <w:rPr>
          <w:rFonts w:ascii="Times New Roman CYR" w:hAnsi="Times New Roman CYR" w:cs="Times New Roman CYR"/>
          <w:kern w:val="0"/>
        </w:rPr>
        <w:t>компетенцiя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порядок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Директором визначається чинним законодавством України, Статутом, положенням про Директора (у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затвердження) та трудовим договором (контрактом), укладеним з Директором.</w:t>
      </w:r>
    </w:p>
    <w:p w14:paraId="65A442B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Директором Товариства може бути будь-яка </w:t>
      </w:r>
      <w:proofErr w:type="spellStart"/>
      <w:r>
        <w:rPr>
          <w:rFonts w:ascii="Times New Roman CYR" w:hAnsi="Times New Roman CYR" w:cs="Times New Roman CYR"/>
          <w:kern w:val="0"/>
        </w:rPr>
        <w:t>фiзична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особа, яка має повну </w:t>
      </w:r>
      <w:proofErr w:type="spellStart"/>
      <w:r>
        <w:rPr>
          <w:rFonts w:ascii="Times New Roman CYR" w:hAnsi="Times New Roman CYR" w:cs="Times New Roman CYR"/>
          <w:kern w:val="0"/>
        </w:rPr>
        <w:t>дiєздатнiсть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є членом Наглядової ради.</w:t>
      </w:r>
    </w:p>
    <w:p w14:paraId="699FAF7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обирається Наглядовою радою. Повноваження Директора можуть бути достроково </w:t>
      </w:r>
      <w:proofErr w:type="spellStart"/>
      <w:r>
        <w:rPr>
          <w:rFonts w:ascii="Times New Roman CYR" w:hAnsi="Times New Roman CYR" w:cs="Times New Roman CYR"/>
          <w:kern w:val="0"/>
        </w:rPr>
        <w:t>припиненi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Наглядовою радою з одночасним прийняттям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призначення нового Директора або особи, яка виконуватиме його повноваження.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якщо на момент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строку, на який обрано Директора, Наглядовою радою не прийнято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його повноважень, строк його повноважень автоматично продовжується до прийняття Наглядовою радою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його повноважень.</w:t>
      </w:r>
    </w:p>
    <w:p w14:paraId="2E1BF57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Товариства може обиратися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числа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або з числа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перебувають з Товариством у трудових </w:t>
      </w:r>
      <w:proofErr w:type="spellStart"/>
      <w:r>
        <w:rPr>
          <w:rFonts w:ascii="Times New Roman CYR" w:hAnsi="Times New Roman CYR" w:cs="Times New Roman CYR"/>
          <w:kern w:val="0"/>
        </w:rPr>
        <w:t>вiдносинах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1A4089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З Директором укладається трудовий контракт у порядку, встановленому чинним законодавством України та Статутом.</w:t>
      </w:r>
    </w:p>
    <w:p w14:paraId="0CEAF54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нетривалої </w:t>
      </w:r>
      <w:proofErr w:type="spellStart"/>
      <w:r>
        <w:rPr>
          <w:rFonts w:ascii="Times New Roman CYR" w:hAnsi="Times New Roman CYR" w:cs="Times New Roman CYR"/>
          <w:kern w:val="0"/>
        </w:rPr>
        <w:t>вiдсутностi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(хвороба, </w:t>
      </w:r>
      <w:proofErr w:type="spellStart"/>
      <w:r>
        <w:rPr>
          <w:rFonts w:ascii="Times New Roman CYR" w:hAnsi="Times New Roman CYR" w:cs="Times New Roman CYR"/>
          <w:kern w:val="0"/>
        </w:rPr>
        <w:t>вiдрядження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вiдпустка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тощо) його повноваження тимчасово виконує особа, призначена Директором. У випадку тривалої </w:t>
      </w:r>
      <w:proofErr w:type="spellStart"/>
      <w:r>
        <w:rPr>
          <w:rFonts w:ascii="Times New Roman CYR" w:hAnsi="Times New Roman CYR" w:cs="Times New Roman CYR"/>
          <w:kern w:val="0"/>
        </w:rPr>
        <w:t>вiдсутностi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його повноваження тимчасово виконує особа, призначена Наглядовою радою. </w:t>
      </w:r>
    </w:p>
    <w:p w14:paraId="2CCF9B6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Тимчасово виконуючий обов'язки Директора має право без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здiйснювати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юридичнi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Директора, визначеної Статутом.</w:t>
      </w:r>
    </w:p>
    <w:p w14:paraId="3388924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призначає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фiлiй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 та представництв, надає їм повноваження, а також може надати право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96041D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При </w:t>
      </w:r>
      <w:proofErr w:type="spellStart"/>
      <w:r>
        <w:rPr>
          <w:rFonts w:ascii="Times New Roman CYR" w:hAnsi="Times New Roman CYR" w:cs="Times New Roman CYR"/>
          <w:kern w:val="0"/>
        </w:rPr>
        <w:t>призначеннi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з ними укладається </w:t>
      </w:r>
      <w:proofErr w:type="spellStart"/>
      <w:r>
        <w:rPr>
          <w:rFonts w:ascii="Times New Roman CYR" w:hAnsi="Times New Roman CYR" w:cs="Times New Roman CYR"/>
          <w:kern w:val="0"/>
        </w:rPr>
        <w:t>договiр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(контракт), в якому визначається строк, оплата, права, обов'язки i </w:t>
      </w:r>
      <w:proofErr w:type="spellStart"/>
      <w:r>
        <w:rPr>
          <w:rFonts w:ascii="Times New Roman CYR" w:hAnsi="Times New Roman CYR" w:cs="Times New Roman CYR"/>
          <w:kern w:val="0"/>
        </w:rPr>
        <w:t>вiдповiдальнiсть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заступника, умови його </w:t>
      </w:r>
      <w:proofErr w:type="spellStart"/>
      <w:r>
        <w:rPr>
          <w:rFonts w:ascii="Times New Roman CYR" w:hAnsi="Times New Roman CYR" w:cs="Times New Roman CYR"/>
          <w:kern w:val="0"/>
        </w:rPr>
        <w:t>матерiального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забезпечення, умови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з посади,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умови найму за погодженням </w:t>
      </w:r>
      <w:proofErr w:type="spellStart"/>
      <w:r>
        <w:rPr>
          <w:rFonts w:ascii="Times New Roman CYR" w:hAnsi="Times New Roman CYR" w:cs="Times New Roman CYR"/>
          <w:kern w:val="0"/>
        </w:rPr>
        <w:t>сторiн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CCA8BF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може бути </w:t>
      </w:r>
      <w:proofErr w:type="spellStart"/>
      <w:r>
        <w:rPr>
          <w:rFonts w:ascii="Times New Roman CYR" w:hAnsi="Times New Roman CYR" w:cs="Times New Roman CYR"/>
          <w:kern w:val="0"/>
        </w:rPr>
        <w:t>звiльнено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посади на </w:t>
      </w:r>
      <w:proofErr w:type="spellStart"/>
      <w:r>
        <w:rPr>
          <w:rFonts w:ascii="Times New Roman CYR" w:hAnsi="Times New Roman CYR" w:cs="Times New Roman CYR"/>
          <w:kern w:val="0"/>
        </w:rPr>
        <w:t>пiдставах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передбачених договором (контрактом) та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закону.</w:t>
      </w:r>
    </w:p>
    <w:p w14:paraId="216957E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нетривалого строку (</w:t>
      </w:r>
      <w:proofErr w:type="spellStart"/>
      <w:r>
        <w:rPr>
          <w:rFonts w:ascii="Times New Roman CYR" w:hAnsi="Times New Roman CYR" w:cs="Times New Roman CYR"/>
          <w:kern w:val="0"/>
        </w:rPr>
        <w:t>лiкарняний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вiдпустка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) виконання Директором своїх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обов'язки виконує один з його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 за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Директора. При </w:t>
      </w:r>
      <w:proofErr w:type="spellStart"/>
      <w:r>
        <w:rPr>
          <w:rFonts w:ascii="Times New Roman CYR" w:hAnsi="Times New Roman CYR" w:cs="Times New Roman CYR"/>
          <w:kern w:val="0"/>
        </w:rPr>
        <w:t>виконаннi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тимчасово виконуючий обов'язки Директора має право без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здiйснювати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юридичнi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Директора, визначеної Статутом.</w:t>
      </w:r>
    </w:p>
    <w:p w14:paraId="615E9CE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тривалого строку (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одного </w:t>
      </w:r>
      <w:proofErr w:type="spellStart"/>
      <w:r>
        <w:rPr>
          <w:rFonts w:ascii="Times New Roman CYR" w:hAnsi="Times New Roman CYR" w:cs="Times New Roman CYR"/>
          <w:kern w:val="0"/>
        </w:rPr>
        <w:t>мiсяця</w:t>
      </w:r>
      <w:proofErr w:type="spellEnd"/>
      <w:r>
        <w:rPr>
          <w:rFonts w:ascii="Times New Roman CYR" w:hAnsi="Times New Roman CYR" w:cs="Times New Roman CYR"/>
          <w:kern w:val="0"/>
        </w:rPr>
        <w:t xml:space="preserve">) виконання Директором своїх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припинення його повноважень, його обов'язки виконує тимчасово виконуючий обов'язки Директора, обраний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ради.</w:t>
      </w:r>
    </w:p>
    <w:p w14:paraId="05B58FB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>:</w:t>
      </w:r>
    </w:p>
    <w:p w14:paraId="21580A9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</w:t>
      </w:r>
    </w:p>
    <w:p w14:paraId="499B474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Голова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роботу, </w:t>
      </w:r>
      <w:proofErr w:type="spellStart"/>
      <w:r>
        <w:rPr>
          <w:rFonts w:ascii="Times New Roman CYR" w:hAnsi="Times New Roman CYR" w:cs="Times New Roman CYR"/>
          <w:kern w:val="0"/>
        </w:rPr>
        <w:t>скликає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та головує на них,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передбаченi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цим Статутом та положенням про Наглядову раду.</w:t>
      </w:r>
    </w:p>
    <w:p w14:paraId="650960E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належить:</w:t>
      </w:r>
    </w:p>
    <w:p w14:paraId="33D6708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затвердження та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внутрiшнiх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положень Товариства, за виключенням Положень про </w:t>
      </w:r>
      <w:proofErr w:type="spellStart"/>
      <w:r>
        <w:rPr>
          <w:rFonts w:ascii="Times New Roman CYR" w:hAnsi="Times New Roman CYR" w:cs="Times New Roman CYR"/>
          <w:kern w:val="0"/>
        </w:rPr>
        <w:t>Загальнi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збори, Наглядову раду та положень, що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переданi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затвердження Директору Товариства;</w:t>
      </w:r>
    </w:p>
    <w:p w14:paraId="44A7CE4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пiдготовка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проекту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порядку денного та порядку денного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дату їх проведення та про включення </w:t>
      </w:r>
      <w:proofErr w:type="spellStart"/>
      <w:r>
        <w:rPr>
          <w:rFonts w:ascii="Times New Roman CYR" w:hAnsi="Times New Roman CYR" w:cs="Times New Roman CYR"/>
          <w:kern w:val="0"/>
        </w:rPr>
        <w:t>пропозицiй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проекту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порядку денного,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скликання </w:t>
      </w:r>
      <w:proofErr w:type="spellStart"/>
      <w:r>
        <w:rPr>
          <w:rFonts w:ascii="Times New Roman CYR" w:hAnsi="Times New Roman CYR" w:cs="Times New Roman CYR"/>
          <w:kern w:val="0"/>
        </w:rPr>
        <w:t>акцiонерами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позачергових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74A0339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проведення </w:t>
      </w:r>
      <w:proofErr w:type="spellStart"/>
      <w:r>
        <w:rPr>
          <w:rFonts w:ascii="Times New Roman CYR" w:hAnsi="Times New Roman CYR" w:cs="Times New Roman CYR"/>
          <w:kern w:val="0"/>
        </w:rPr>
        <w:t>рiчних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позачергових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вимогу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Директора;</w:t>
      </w:r>
    </w:p>
    <w:p w14:paraId="40E8B0A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4)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емiсiю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суму, що не перевищує 25 (двадцять п'ять) </w:t>
      </w:r>
      <w:proofErr w:type="spellStart"/>
      <w:r>
        <w:rPr>
          <w:rFonts w:ascii="Times New Roman CYR" w:hAnsi="Times New Roman CYR" w:cs="Times New Roman CYR"/>
          <w:kern w:val="0"/>
        </w:rPr>
        <w:t>вiдсоткiв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39CDCD8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викуп </w:t>
      </w:r>
      <w:proofErr w:type="spellStart"/>
      <w:r>
        <w:rPr>
          <w:rFonts w:ascii="Times New Roman CYR" w:hAnsi="Times New Roman CYR" w:cs="Times New Roman CYR"/>
          <w:kern w:val="0"/>
        </w:rPr>
        <w:t>розмiщених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; </w:t>
      </w:r>
    </w:p>
    <w:p w14:paraId="2751E21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затвердження ринкової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майна у випадках, передбачених чинним законодавством України;</w:t>
      </w:r>
    </w:p>
    <w:p w14:paraId="0B5AB15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7) обрання та припинення повноважень Директора Товариства, а також тимчасово виконуючого обов'язки Директора,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>, встановлених цим Статутом;</w:t>
      </w:r>
    </w:p>
    <w:p w14:paraId="3151560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затвердження умов трудового договору (контракту), який укладається з Директором Товариства, встановлення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винагороди, обрання особи, уповноваженої на 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трудового договору (контракту) з Директором;</w:t>
      </w:r>
    </w:p>
    <w:p w14:paraId="185E301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вiдсторонення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його повноважень та обрання особи, яка тимчасово </w:t>
      </w:r>
      <w:proofErr w:type="spellStart"/>
      <w:r>
        <w:rPr>
          <w:rFonts w:ascii="Times New Roman CYR" w:hAnsi="Times New Roman CYR" w:cs="Times New Roman CYR"/>
          <w:kern w:val="0"/>
        </w:rPr>
        <w:t>здiйснюватиме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Директора Товариства.</w:t>
      </w:r>
    </w:p>
    <w:p w14:paraId="7067011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обрання та припинення повноважень голови i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3AA1FEC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розгляд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та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результатами його розгляду;</w:t>
      </w:r>
    </w:p>
    <w:p w14:paraId="73B7613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</w:t>
      </w:r>
      <w:proofErr w:type="spellStart"/>
      <w:r>
        <w:rPr>
          <w:rFonts w:ascii="Times New Roman CYR" w:hAnsi="Times New Roman CYR" w:cs="Times New Roman CYR"/>
          <w:kern w:val="0"/>
        </w:rPr>
        <w:t>здiйснення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контролю за </w:t>
      </w:r>
      <w:proofErr w:type="spellStart"/>
      <w:r>
        <w:rPr>
          <w:rFonts w:ascii="Times New Roman CYR" w:hAnsi="Times New Roman CYR" w:cs="Times New Roman CYR"/>
          <w:kern w:val="0"/>
        </w:rPr>
        <w:t>своєчаснiстю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надання (оприлюднення)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достовiрної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законодавства, </w:t>
      </w:r>
      <w:proofErr w:type="spellStart"/>
      <w:r>
        <w:rPr>
          <w:rFonts w:ascii="Times New Roman CYR" w:hAnsi="Times New Roman CYR" w:cs="Times New Roman CYR"/>
          <w:kern w:val="0"/>
        </w:rPr>
        <w:t>опублiкування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принципи (кодекс)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, що використовується Товариством;</w:t>
      </w:r>
    </w:p>
    <w:p w14:paraId="5D198E2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обрання </w:t>
      </w:r>
      <w:proofErr w:type="spellStart"/>
      <w:r>
        <w:rPr>
          <w:rFonts w:ascii="Times New Roman CYR" w:hAnsi="Times New Roman CYR" w:cs="Times New Roman CYR"/>
          <w:kern w:val="0"/>
        </w:rPr>
        <w:t>реєстрацiйної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комiсiї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встановлених чинним законодавством України;</w:t>
      </w:r>
    </w:p>
    <w:p w14:paraId="386ECB0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14) обрання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надання суб'єктом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з обов'язкового аудиту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аудит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аудиторську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>";</w:t>
      </w:r>
    </w:p>
    <w:p w14:paraId="0D6F9E1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15) узгодження умов договору на надання аудиторських послуг та обрання особи, уповноваженої на 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такого договору з суб'єктом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0E119ED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16)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рекомендацiй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 зборам за результатами розгляду висновку </w:t>
      </w:r>
      <w:proofErr w:type="spellStart"/>
      <w:r>
        <w:rPr>
          <w:rFonts w:ascii="Times New Roman CYR" w:hAnsi="Times New Roman CYR" w:cs="Times New Roman CYR"/>
          <w:kern w:val="0"/>
        </w:rPr>
        <w:t>зовнiшнього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незалежного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для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нього;</w:t>
      </w:r>
    </w:p>
    <w:p w14:paraId="5506A16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17) визначення дати складення </w:t>
      </w:r>
      <w:proofErr w:type="spellStart"/>
      <w:r>
        <w:rPr>
          <w:rFonts w:ascii="Times New Roman CYR" w:hAnsi="Times New Roman CYR" w:cs="Times New Roman CYR"/>
          <w:kern w:val="0"/>
        </w:rPr>
        <w:t>перелiку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право на отримання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порядку та </w:t>
      </w:r>
      <w:proofErr w:type="spellStart"/>
      <w:r>
        <w:rPr>
          <w:rFonts w:ascii="Times New Roman CYR" w:hAnsi="Times New Roman CYR" w:cs="Times New Roman CYR"/>
          <w:kern w:val="0"/>
        </w:rPr>
        <w:t>строкiв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виплати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межах граничного строку, визначеного законом або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7A6BA2D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18) визначення дати складання </w:t>
      </w:r>
      <w:proofErr w:type="spellStart"/>
      <w:r>
        <w:rPr>
          <w:rFonts w:ascii="Times New Roman CYR" w:hAnsi="Times New Roman CYR" w:cs="Times New Roman CYR"/>
          <w:kern w:val="0"/>
        </w:rPr>
        <w:t>перелiку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бути </w:t>
      </w:r>
      <w:proofErr w:type="spellStart"/>
      <w:r>
        <w:rPr>
          <w:rFonts w:ascii="Times New Roman CYR" w:hAnsi="Times New Roman CYR" w:cs="Times New Roman CYR"/>
          <w:kern w:val="0"/>
        </w:rPr>
        <w:t>повiдомленi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проведення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мають право на участь у Загальних зборах;</w:t>
      </w:r>
    </w:p>
    <w:p w14:paraId="0E5326E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19) затвердження форми та тексту </w:t>
      </w:r>
      <w:proofErr w:type="spellStart"/>
      <w:r>
        <w:rPr>
          <w:rFonts w:ascii="Times New Roman CYR" w:hAnsi="Times New Roman CYR" w:cs="Times New Roman CYR"/>
          <w:kern w:val="0"/>
        </w:rPr>
        <w:t>бюлетенiв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голосування на Загальних зборах;</w:t>
      </w:r>
    </w:p>
    <w:p w14:paraId="2708AEF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20)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участь Товариства у промислово-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групах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об'єднаннях;</w:t>
      </w:r>
    </w:p>
    <w:p w14:paraId="132CBF9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21)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створення та/або участь (придбання та </w:t>
      </w:r>
      <w:proofErr w:type="spellStart"/>
      <w:r>
        <w:rPr>
          <w:rFonts w:ascii="Times New Roman CYR" w:hAnsi="Times New Roman CYR" w:cs="Times New Roman CYR"/>
          <w:kern w:val="0"/>
        </w:rPr>
        <w:t>вiдчуження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будь-який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паїв, часток) в будь-яких юридичних особах, їх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лiквiдацiю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36BE4AB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22)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представництвом Товариства чи його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органах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>, промислово-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груп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об'єднань;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майновими, корпоративними чи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правами Товариства чи його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випливають з їх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статутному </w:t>
      </w:r>
      <w:proofErr w:type="spellStart"/>
      <w:r>
        <w:rPr>
          <w:rFonts w:ascii="Times New Roman CYR" w:hAnsi="Times New Roman CYR" w:cs="Times New Roman CYR"/>
          <w:kern w:val="0"/>
        </w:rPr>
        <w:t>капiталi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 </w:t>
      </w:r>
      <w:proofErr w:type="spellStart"/>
      <w:r>
        <w:rPr>
          <w:rFonts w:ascii="Times New Roman CYR" w:hAnsi="Times New Roman CYR" w:cs="Times New Roman CYR"/>
          <w:kern w:val="0"/>
        </w:rPr>
        <w:t>володiння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 </w:t>
      </w:r>
      <w:proofErr w:type="spellStart"/>
      <w:r>
        <w:rPr>
          <w:rFonts w:ascii="Times New Roman CYR" w:hAnsi="Times New Roman CYR" w:cs="Times New Roman CYR"/>
          <w:kern w:val="0"/>
        </w:rPr>
        <w:t>емiтентiв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3D44051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23)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створення,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</w:t>
      </w:r>
      <w:proofErr w:type="spellStart"/>
      <w:r>
        <w:rPr>
          <w:rFonts w:ascii="Times New Roman CYR" w:hAnsi="Times New Roman CYR" w:cs="Times New Roman CYR"/>
          <w:kern w:val="0"/>
        </w:rPr>
        <w:t>лiквiдацiю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та/або </w:t>
      </w:r>
      <w:proofErr w:type="spellStart"/>
      <w:r>
        <w:rPr>
          <w:rFonts w:ascii="Times New Roman CYR" w:hAnsi="Times New Roman CYR" w:cs="Times New Roman CYR"/>
          <w:kern w:val="0"/>
        </w:rPr>
        <w:t>вiдокремлених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коли за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зазначених питань делеговано Директору Товариства;</w:t>
      </w:r>
    </w:p>
    <w:p w14:paraId="75837A2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24)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передбачених чинним законодавством України,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злиття, приєднання, </w:t>
      </w:r>
      <w:proofErr w:type="spellStart"/>
      <w:r>
        <w:rPr>
          <w:rFonts w:ascii="Times New Roman CYR" w:hAnsi="Times New Roman CYR" w:cs="Times New Roman CYR"/>
          <w:kern w:val="0"/>
        </w:rPr>
        <w:t>подiлу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видiлу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перетворення Товариства;</w:t>
      </w:r>
    </w:p>
    <w:p w14:paraId="4FF1F24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25)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про вчинення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заiнтересованiстю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випадках, передбачених чинним законодавством України,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вчиняються Товариством у рамках провадження звичайної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, за умови їх вчинення на ринкових умовах;</w:t>
      </w:r>
    </w:p>
    <w:p w14:paraId="0FE7513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26) визначення </w:t>
      </w:r>
      <w:proofErr w:type="spellStart"/>
      <w:r>
        <w:rPr>
          <w:rFonts w:ascii="Times New Roman CYR" w:hAnsi="Times New Roman CYR" w:cs="Times New Roman CYR"/>
          <w:kern w:val="0"/>
        </w:rPr>
        <w:t>ймовiрностi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визнання Товариства неплатоспроможним </w:t>
      </w:r>
      <w:proofErr w:type="spellStart"/>
      <w:r>
        <w:rPr>
          <w:rFonts w:ascii="Times New Roman CYR" w:hAnsi="Times New Roman CYR" w:cs="Times New Roman CYR"/>
          <w:kern w:val="0"/>
        </w:rPr>
        <w:t>внаслiдок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прийняття ним на себе зобов'язань або їх виконання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внаслiдок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виплати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викупу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3822E41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27)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обрання </w:t>
      </w:r>
      <w:proofErr w:type="spellStart"/>
      <w:r>
        <w:rPr>
          <w:rFonts w:ascii="Times New Roman CYR" w:hAnsi="Times New Roman CYR" w:cs="Times New Roman CYR"/>
          <w:kern w:val="0"/>
        </w:rPr>
        <w:t>оцiнювача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майна Товариства та затвердження умов договору, що укладається ним встановлення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оплати його послуг;</w:t>
      </w:r>
    </w:p>
    <w:p w14:paraId="2D95735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28)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обрання (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) депозитарної установи, яка надає Товариству </w:t>
      </w:r>
      <w:proofErr w:type="spellStart"/>
      <w:r>
        <w:rPr>
          <w:rFonts w:ascii="Times New Roman CYR" w:hAnsi="Times New Roman CYR" w:cs="Times New Roman CYR"/>
          <w:kern w:val="0"/>
        </w:rPr>
        <w:t>додатковi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послуги; затвердження умов договору, що укладатиметься з нею, погодження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оплати її послуг;</w:t>
      </w:r>
    </w:p>
    <w:p w14:paraId="5977A04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29)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надсилання </w:t>
      </w:r>
      <w:proofErr w:type="spellStart"/>
      <w:r>
        <w:rPr>
          <w:rFonts w:ascii="Times New Roman CYR" w:hAnsi="Times New Roman CYR" w:cs="Times New Roman CYR"/>
          <w:kern w:val="0"/>
        </w:rPr>
        <w:t>акцiонерам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оферти про придбання у 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особою, яка придбала контрольний пакет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5D4CE0C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30)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затвердження та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статутiв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положень про </w:t>
      </w:r>
      <w:proofErr w:type="spellStart"/>
      <w:r>
        <w:rPr>
          <w:rFonts w:ascii="Times New Roman CYR" w:hAnsi="Times New Roman CYR" w:cs="Times New Roman CYR"/>
          <w:kern w:val="0"/>
        </w:rPr>
        <w:t>фiлiї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представництва Товариства;</w:t>
      </w:r>
    </w:p>
    <w:p w14:paraId="6957ADA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31) призначення на посаду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63AD891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32)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вiдомостей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мiстяться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Єдиному державному </w:t>
      </w:r>
      <w:proofErr w:type="spellStart"/>
      <w:r>
        <w:rPr>
          <w:rFonts w:ascii="Times New Roman CYR" w:hAnsi="Times New Roman CYR" w:cs="Times New Roman CYR"/>
          <w:kern w:val="0"/>
        </w:rPr>
        <w:t>реєстрi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фiзичних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- </w:t>
      </w:r>
      <w:proofErr w:type="spellStart"/>
      <w:r>
        <w:rPr>
          <w:rFonts w:ascii="Times New Roman CYR" w:hAnsi="Times New Roman CYR" w:cs="Times New Roman CYR"/>
          <w:kern w:val="0"/>
        </w:rPr>
        <w:t>пiдприємцiв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громадських формувань,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тих </w:t>
      </w:r>
      <w:proofErr w:type="spellStart"/>
      <w:r>
        <w:rPr>
          <w:rFonts w:ascii="Times New Roman CYR" w:hAnsi="Times New Roman CYR" w:cs="Times New Roman CYR"/>
          <w:kern w:val="0"/>
        </w:rPr>
        <w:t>вiдомостей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змiна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</w:t>
      </w:r>
      <w:proofErr w:type="spellStart"/>
      <w:r>
        <w:rPr>
          <w:rFonts w:ascii="Times New Roman CYR" w:hAnsi="Times New Roman CYR" w:cs="Times New Roman CYR"/>
          <w:kern w:val="0"/>
        </w:rPr>
        <w:t>вiднесена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потребує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цього Статуту;</w:t>
      </w:r>
    </w:p>
    <w:p w14:paraId="1371957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33)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викупу, </w:t>
      </w:r>
      <w:proofErr w:type="spellStart"/>
      <w:r>
        <w:rPr>
          <w:rFonts w:ascii="Times New Roman CYR" w:hAnsi="Times New Roman CYR" w:cs="Times New Roman CYR"/>
          <w:kern w:val="0"/>
        </w:rPr>
        <w:t>розмiщення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придбання або продажу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випадках, коли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передбачене </w:t>
      </w:r>
      <w:proofErr w:type="spellStart"/>
      <w:r>
        <w:rPr>
          <w:rFonts w:ascii="Times New Roman CYR" w:hAnsi="Times New Roman CYR" w:cs="Times New Roman CYR"/>
          <w:kern w:val="0"/>
        </w:rPr>
        <w:t>вiдповiдною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процедурою, та у порядку, визначеному законом;</w:t>
      </w:r>
    </w:p>
    <w:p w14:paraId="077EF89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34)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рiчного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рiчної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регулярної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>) Товариства;</w:t>
      </w:r>
    </w:p>
    <w:p w14:paraId="2D13082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35) затвердження умов провадження Товариством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є звичайною господарською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4E2C977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36)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чинним законодавством України;</w:t>
      </w:r>
    </w:p>
    <w:p w14:paraId="1FBB54C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9.15. Питання,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Товариства не можуть </w:t>
      </w:r>
      <w:proofErr w:type="spellStart"/>
      <w:r>
        <w:rPr>
          <w:rFonts w:ascii="Times New Roman CYR" w:hAnsi="Times New Roman CYR" w:cs="Times New Roman CYR"/>
          <w:kern w:val="0"/>
        </w:rPr>
        <w:t>вирiшуватися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органами Товариства,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встановлених чинним законодавством.</w:t>
      </w:r>
    </w:p>
    <w:p w14:paraId="70B0E22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9.16. Для забезпечення виконання Наглядової радою та її членами їх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забезпечують членам Наглядової ради доступ до будь-якої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4CE126B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</w:t>
      </w:r>
    </w:p>
    <w:p w14:paraId="74983DE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призначає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фiлiй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 та представництв, надає їм повноваження, а також може надати право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</w:p>
    <w:p w14:paraId="0F8CDDC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належить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</w:t>
      </w:r>
      <w:proofErr w:type="spellStart"/>
      <w:r>
        <w:rPr>
          <w:rFonts w:ascii="Times New Roman CYR" w:hAnsi="Times New Roman CYR" w:cs="Times New Roman CYR"/>
          <w:kern w:val="0"/>
        </w:rPr>
        <w:t>керiвництвом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Наглядової ради.</w:t>
      </w:r>
    </w:p>
    <w:p w14:paraId="2A25011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пiдзвiтний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 зборам i </w:t>
      </w:r>
      <w:proofErr w:type="spellStart"/>
      <w:r>
        <w:rPr>
          <w:rFonts w:ascii="Times New Roman CYR" w:hAnsi="Times New Roman CYR" w:cs="Times New Roman CYR"/>
          <w:kern w:val="0"/>
        </w:rPr>
        <w:t>Наглядовiй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радi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їх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. Директор </w:t>
      </w:r>
      <w:proofErr w:type="spellStart"/>
      <w:r>
        <w:rPr>
          <w:rFonts w:ascii="Times New Roman CYR" w:hAnsi="Times New Roman CYR" w:cs="Times New Roman CYR"/>
          <w:kern w:val="0"/>
        </w:rPr>
        <w:t>дiє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межах, встановлених чинним законодавством України та цим Статутом.</w:t>
      </w:r>
    </w:p>
    <w:p w14:paraId="68A8D65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на вимогу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зобов'язаний надати їм </w:t>
      </w:r>
      <w:proofErr w:type="spellStart"/>
      <w:r>
        <w:rPr>
          <w:rFonts w:ascii="Times New Roman CYR" w:hAnsi="Times New Roman CYR" w:cs="Times New Roman CYR"/>
          <w:kern w:val="0"/>
        </w:rPr>
        <w:t>можливiсть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ознайомитися з будь-якою </w:t>
      </w:r>
      <w:proofErr w:type="spellStart"/>
      <w:r>
        <w:rPr>
          <w:rFonts w:ascii="Times New Roman CYR" w:hAnsi="Times New Roman CYR" w:cs="Times New Roman CYR"/>
          <w:kern w:val="0"/>
        </w:rPr>
        <w:t>iнформацiєю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30334D1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у межах своєї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: </w:t>
      </w:r>
    </w:p>
    <w:p w14:paraId="3B20B5B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без доручення </w:t>
      </w:r>
      <w:proofErr w:type="spellStart"/>
      <w:r>
        <w:rPr>
          <w:rFonts w:ascii="Times New Roman CYR" w:hAnsi="Times New Roman CYR" w:cs="Times New Roman CYR"/>
          <w:kern w:val="0"/>
        </w:rPr>
        <w:t>дiє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представляє його </w:t>
      </w:r>
      <w:proofErr w:type="spellStart"/>
      <w:r>
        <w:rPr>
          <w:rFonts w:ascii="Times New Roman CYR" w:hAnsi="Times New Roman CYR" w:cs="Times New Roman CYR"/>
          <w:kern w:val="0"/>
        </w:rPr>
        <w:t>iнтереси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органах державної влади i органах </w:t>
      </w:r>
      <w:proofErr w:type="spellStart"/>
      <w:r>
        <w:rPr>
          <w:rFonts w:ascii="Times New Roman CYR" w:hAnsi="Times New Roman CYR" w:cs="Times New Roman CYR"/>
          <w:kern w:val="0"/>
        </w:rPr>
        <w:t>мiсцевого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самоврядування,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 </w:t>
      </w:r>
      <w:proofErr w:type="spellStart"/>
      <w:r>
        <w:rPr>
          <w:rFonts w:ascii="Times New Roman CYR" w:hAnsi="Times New Roman CYR" w:cs="Times New Roman CYR"/>
          <w:kern w:val="0"/>
        </w:rPr>
        <w:t>вiдносинах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юридичними особами та громадянами, в стосунках з будь-якими українськими та </w:t>
      </w:r>
      <w:proofErr w:type="spellStart"/>
      <w:r>
        <w:rPr>
          <w:rFonts w:ascii="Times New Roman CYR" w:hAnsi="Times New Roman CYR" w:cs="Times New Roman CYR"/>
          <w:kern w:val="0"/>
        </w:rPr>
        <w:t>iноземними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юридичними та </w:t>
      </w:r>
      <w:proofErr w:type="spellStart"/>
      <w:r>
        <w:rPr>
          <w:rFonts w:ascii="Times New Roman CYR" w:hAnsi="Times New Roman CYR" w:cs="Times New Roman CYR"/>
          <w:kern w:val="0"/>
        </w:rPr>
        <w:t>фiзичними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особами, формує </w:t>
      </w:r>
      <w:proofErr w:type="spellStart"/>
      <w:r>
        <w:rPr>
          <w:rFonts w:ascii="Times New Roman CYR" w:hAnsi="Times New Roman CYR" w:cs="Times New Roman CYR"/>
          <w:kern w:val="0"/>
        </w:rPr>
        <w:t>адмiнiстрацiю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i </w:t>
      </w:r>
      <w:proofErr w:type="spellStart"/>
      <w:r>
        <w:rPr>
          <w:rFonts w:ascii="Times New Roman CYR" w:hAnsi="Times New Roman CYR" w:cs="Times New Roman CYR"/>
          <w:kern w:val="0"/>
        </w:rPr>
        <w:t>вирiшує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його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70E7B87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оперативне </w:t>
      </w:r>
      <w:proofErr w:type="spellStart"/>
      <w:r>
        <w:rPr>
          <w:rFonts w:ascii="Times New Roman CYR" w:hAnsi="Times New Roman CYR" w:cs="Times New Roman CYR"/>
          <w:kern w:val="0"/>
        </w:rPr>
        <w:t>керiвництво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повноважень та прав наданих йому чинним законодавством України та цим Статутом;</w:t>
      </w:r>
    </w:p>
    <w:p w14:paraId="049DAE8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без доручення укладає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договори, угоди, контракти,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передбачених чинним законодавством України та цим Статутом;</w:t>
      </w:r>
    </w:p>
    <w:p w14:paraId="303CB16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4) розпоряджається коштами в межах, визначених чинним законодавством України та цим Статутом;</w:t>
      </w:r>
    </w:p>
    <w:p w14:paraId="236F9AA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</w:t>
      </w:r>
      <w:proofErr w:type="spellStart"/>
      <w:r>
        <w:rPr>
          <w:rFonts w:ascii="Times New Roman CYR" w:hAnsi="Times New Roman CYR" w:cs="Times New Roman CYR"/>
          <w:kern w:val="0"/>
        </w:rPr>
        <w:t>вiдкриває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рахунки та має право першого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банкiвськiй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установi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0B8C123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надає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право вчинення </w:t>
      </w:r>
      <w:proofErr w:type="spellStart"/>
      <w:r>
        <w:rPr>
          <w:rFonts w:ascii="Times New Roman CYR" w:hAnsi="Times New Roman CYR" w:cs="Times New Roman CYR"/>
          <w:kern w:val="0"/>
        </w:rPr>
        <w:t>дiй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та представлення його </w:t>
      </w:r>
      <w:proofErr w:type="spellStart"/>
      <w:r>
        <w:rPr>
          <w:rFonts w:ascii="Times New Roman CYR" w:hAnsi="Times New Roman CYR" w:cs="Times New Roman CYR"/>
          <w:kern w:val="0"/>
        </w:rPr>
        <w:t>iнтересiв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17A4A2C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7) видає накази, </w:t>
      </w:r>
      <w:proofErr w:type="spellStart"/>
      <w:r>
        <w:rPr>
          <w:rFonts w:ascii="Times New Roman CYR" w:hAnsi="Times New Roman CYR" w:cs="Times New Roman CYR"/>
          <w:kern w:val="0"/>
        </w:rPr>
        <w:t>iнструкцiї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акти з питань, що входять у його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компетенцiю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22046B8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призначає та </w:t>
      </w:r>
      <w:proofErr w:type="spellStart"/>
      <w:r>
        <w:rPr>
          <w:rFonts w:ascii="Times New Roman CYR" w:hAnsi="Times New Roman CYR" w:cs="Times New Roman CYR"/>
          <w:kern w:val="0"/>
        </w:rPr>
        <w:t>звiльняє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установлює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чинного законодавства України </w:t>
      </w:r>
      <w:proofErr w:type="spellStart"/>
      <w:r>
        <w:rPr>
          <w:rFonts w:ascii="Times New Roman CYR" w:hAnsi="Times New Roman CYR" w:cs="Times New Roman CYR"/>
          <w:kern w:val="0"/>
        </w:rPr>
        <w:lastRenderedPageBreak/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iнструкцiю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заохочує їх та накладає </w:t>
      </w:r>
      <w:proofErr w:type="spellStart"/>
      <w:r>
        <w:rPr>
          <w:rFonts w:ascii="Times New Roman CYR" w:hAnsi="Times New Roman CYR" w:cs="Times New Roman CYR"/>
          <w:kern w:val="0"/>
        </w:rPr>
        <w:t>дисциплiнарнi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стягнення;</w:t>
      </w:r>
    </w:p>
    <w:p w14:paraId="1E9CFFD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9) визначає сферу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вiдповiдальнiсть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080FBBF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визначає та впроваджує </w:t>
      </w:r>
      <w:proofErr w:type="spellStart"/>
      <w:r>
        <w:rPr>
          <w:rFonts w:ascii="Times New Roman CYR" w:hAnsi="Times New Roman CYR" w:cs="Times New Roman CYR"/>
          <w:kern w:val="0"/>
        </w:rPr>
        <w:t>облiкову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ведення бухгалтерського та </w:t>
      </w:r>
      <w:proofErr w:type="spellStart"/>
      <w:r>
        <w:rPr>
          <w:rFonts w:ascii="Times New Roman CYR" w:hAnsi="Times New Roman CYR" w:cs="Times New Roman CYR"/>
          <w:kern w:val="0"/>
        </w:rPr>
        <w:t>управлiнського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подання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5EABAD6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ведення </w:t>
      </w:r>
      <w:proofErr w:type="spellStart"/>
      <w:r>
        <w:rPr>
          <w:rFonts w:ascii="Times New Roman CYR" w:hAnsi="Times New Roman CYR" w:cs="Times New Roman CYR"/>
          <w:kern w:val="0"/>
        </w:rPr>
        <w:t>дiловодства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забезпечує збереження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7B292A9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забезпечує виконання Товариством своїх зобов'язань перед контрагентами та </w:t>
      </w:r>
      <w:proofErr w:type="spellStart"/>
      <w:r>
        <w:rPr>
          <w:rFonts w:ascii="Times New Roman CYR" w:hAnsi="Times New Roman CYR" w:cs="Times New Roman CYR"/>
          <w:kern w:val="0"/>
        </w:rPr>
        <w:t>третiми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особами;</w:t>
      </w:r>
    </w:p>
    <w:p w14:paraId="7554476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</w:t>
      </w:r>
      <w:proofErr w:type="spellStart"/>
      <w:r>
        <w:rPr>
          <w:rFonts w:ascii="Times New Roman CYR" w:hAnsi="Times New Roman CYR" w:cs="Times New Roman CYR"/>
          <w:kern w:val="0"/>
        </w:rPr>
        <w:t>вирiшує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всi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не </w:t>
      </w:r>
      <w:proofErr w:type="spellStart"/>
      <w:r>
        <w:rPr>
          <w:rFonts w:ascii="Times New Roman CYR" w:hAnsi="Times New Roman CYR" w:cs="Times New Roman CYR"/>
          <w:kern w:val="0"/>
        </w:rPr>
        <w:t>вiднесенi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3D437B1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10.13. Директор </w:t>
      </w:r>
      <w:proofErr w:type="spellStart"/>
      <w:r>
        <w:rPr>
          <w:rFonts w:ascii="Times New Roman CYR" w:hAnsi="Times New Roman CYR" w:cs="Times New Roman CYR"/>
          <w:kern w:val="0"/>
        </w:rPr>
        <w:t>самостiйно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приймає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межах його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шляхом видання </w:t>
      </w:r>
      <w:proofErr w:type="spellStart"/>
      <w:r>
        <w:rPr>
          <w:rFonts w:ascii="Times New Roman CYR" w:hAnsi="Times New Roman CYR" w:cs="Times New Roman CYR"/>
          <w:kern w:val="0"/>
        </w:rPr>
        <w:t>наказiв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розпоряджень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шляхом укладення (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)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вчинення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60D6821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питань, що Статутом </w:t>
      </w:r>
      <w:proofErr w:type="spellStart"/>
      <w:r>
        <w:rPr>
          <w:rFonts w:ascii="Times New Roman CYR" w:hAnsi="Times New Roman CYR" w:cs="Times New Roman CYR"/>
          <w:kern w:val="0"/>
        </w:rPr>
        <w:t>вiднесено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приймаються ним </w:t>
      </w:r>
      <w:proofErr w:type="spellStart"/>
      <w:r>
        <w:rPr>
          <w:rFonts w:ascii="Times New Roman CYR" w:hAnsi="Times New Roman CYR" w:cs="Times New Roman CYR"/>
          <w:kern w:val="0"/>
        </w:rPr>
        <w:t>одноосiбно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формi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наказiв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розпоряджень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розпорядчих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2048960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на вимогу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зобов'язаний надати </w:t>
      </w:r>
      <w:proofErr w:type="spellStart"/>
      <w:r>
        <w:rPr>
          <w:rFonts w:ascii="Times New Roman CYR" w:hAnsi="Times New Roman CYR" w:cs="Times New Roman CYR"/>
          <w:kern w:val="0"/>
        </w:rPr>
        <w:t>можливiсть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ознайомитися з </w:t>
      </w:r>
      <w:proofErr w:type="spellStart"/>
      <w:r>
        <w:rPr>
          <w:rFonts w:ascii="Times New Roman CYR" w:hAnsi="Times New Roman CYR" w:cs="Times New Roman CYR"/>
          <w:kern w:val="0"/>
        </w:rPr>
        <w:t>iнформацiєю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межах, встановлених чинним законодавством України, Статутом та </w:t>
      </w:r>
      <w:proofErr w:type="spellStart"/>
      <w:r>
        <w:rPr>
          <w:rFonts w:ascii="Times New Roman CYR" w:hAnsi="Times New Roman CYR" w:cs="Times New Roman CYR"/>
          <w:kern w:val="0"/>
        </w:rPr>
        <w:t>внутрiшнiми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положеннями Товариства.</w:t>
      </w:r>
    </w:p>
    <w:p w14:paraId="1BB13C5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збори </w:t>
      </w:r>
      <w:proofErr w:type="spellStart"/>
      <w:r>
        <w:rPr>
          <w:rFonts w:ascii="Times New Roman CYR" w:hAnsi="Times New Roman CYR" w:cs="Times New Roman CYR"/>
          <w:kern w:val="0"/>
        </w:rPr>
        <w:t>власникiв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загальний опис прийнятих на таких зборах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емiтентом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964208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не створювалися.</w:t>
      </w:r>
    </w:p>
    <w:p w14:paraId="1141D0B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персональний склад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його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створено </w:t>
      </w:r>
      <w:proofErr w:type="spellStart"/>
      <w:r>
        <w:rPr>
          <w:rFonts w:ascii="Times New Roman CYR" w:hAnsi="Times New Roman CYR" w:cs="Times New Roman CYR"/>
          <w:kern w:val="0"/>
        </w:rPr>
        <w:t>одноосiбний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виконавчий орган - Директор.</w:t>
      </w:r>
    </w:p>
    <w:p w14:paraId="24F0A9F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корпоративного секретаря, а також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результатiв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посада корпоративного секретаря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</w:p>
    <w:p w14:paraId="3FB5260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порядку призначення/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виконавчого органу) Товариства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виконавчого органу немає.</w:t>
      </w:r>
    </w:p>
    <w:p w14:paraId="3AE9F7B0" w14:textId="50CB22A4" w:rsidR="00A62C4F" w:rsidRPr="00C94AB2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10.06.2026 № 09/21/4586/К03, зареєстрованого в </w:t>
      </w:r>
      <w:proofErr w:type="spellStart"/>
      <w:r>
        <w:rPr>
          <w:rFonts w:ascii="Times New Roman CYR" w:hAnsi="Times New Roman CYR" w:cs="Times New Roman CYR"/>
          <w:kern w:val="0"/>
        </w:rPr>
        <w:t>Мiнiстерствi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України 18.06.2026 за № 878/46272, </w:t>
      </w:r>
      <w:proofErr w:type="spellStart"/>
      <w:r>
        <w:rPr>
          <w:rFonts w:ascii="Times New Roman CYR" w:hAnsi="Times New Roman CYR" w:cs="Times New Roman CYR"/>
          <w:kern w:val="0"/>
        </w:rPr>
        <w:t>внесено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 - 608. Одними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них, </w:t>
      </w:r>
      <w:proofErr w:type="spellStart"/>
      <w:r>
        <w:rPr>
          <w:rFonts w:ascii="Times New Roman CYR" w:hAnsi="Times New Roman CYR" w:cs="Times New Roman CYR"/>
          <w:kern w:val="0"/>
        </w:rPr>
        <w:t>внесено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частинi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винагороду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та/або ради особи. Проте, на момент розкриття </w:t>
      </w:r>
      <w:proofErr w:type="spellStart"/>
      <w:r>
        <w:rPr>
          <w:rFonts w:ascii="Times New Roman CYR" w:hAnsi="Times New Roman CYR" w:cs="Times New Roman CYR"/>
          <w:kern w:val="0"/>
        </w:rPr>
        <w:t>Рiчного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за 2023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програмним забезпеченням, в якому формується </w:t>
      </w:r>
      <w:proofErr w:type="spellStart"/>
      <w:r>
        <w:rPr>
          <w:rFonts w:ascii="Times New Roman CYR" w:hAnsi="Times New Roman CYR" w:cs="Times New Roman CYR"/>
          <w:kern w:val="0"/>
        </w:rPr>
        <w:t>Рiчний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не передбачено такої </w:t>
      </w:r>
      <w:proofErr w:type="spellStart"/>
      <w:r>
        <w:rPr>
          <w:rFonts w:ascii="Times New Roman CYR" w:hAnsi="Times New Roman CYR" w:cs="Times New Roman CYR"/>
          <w:kern w:val="0"/>
        </w:rPr>
        <w:t>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Тому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зазначається нижче.</w:t>
      </w:r>
    </w:p>
    <w:p w14:paraId="5D2AB7BD" w14:textId="77777777" w:rsidR="00C94AB2" w:rsidRPr="00E549E2" w:rsidRDefault="00C94AB2" w:rsidP="00C94AB2">
      <w:pPr>
        <w:tabs>
          <w:tab w:val="left" w:pos="3576"/>
        </w:tabs>
        <w:rPr>
          <w:rFonts w:ascii="Times New Roman CYR" w:hAnsi="Times New Roman CYR" w:cs="Times New Roman CYR"/>
          <w:b/>
          <w:bCs/>
          <w:kern w:val="0"/>
        </w:rPr>
      </w:pPr>
      <w:r w:rsidRPr="00E549E2">
        <w:rPr>
          <w:rFonts w:ascii="Times New Roman CYR" w:hAnsi="Times New Roman CYR" w:cs="Times New Roman CYR"/>
          <w:b/>
          <w:bCs/>
          <w:kern w:val="0"/>
        </w:rPr>
        <w:t>Частина 11. Інформація про винагороду членів виконавчого органу та / або ради особи</w:t>
      </w:r>
    </w:p>
    <w:tbl>
      <w:tblPr>
        <w:tblW w:w="499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7087"/>
      </w:tblGrid>
      <w:tr w:rsidR="00C94AB2" w:rsidRPr="00CA5AC9" w14:paraId="12883C84" w14:textId="77777777" w:rsidTr="00FA748E">
        <w:trPr>
          <w:trHeight w:val="36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AD7C013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bookmarkStart w:id="0" w:name="n28"/>
            <w:bookmarkEnd w:id="0"/>
            <w:r w:rsidRPr="00CA5AC9">
              <w:rPr>
                <w:rFonts w:ascii="Times New Roman CYR" w:hAnsi="Times New Roman CYR" w:cs="Times New Roman CYR"/>
                <w:kern w:val="0"/>
              </w:rPr>
              <w:t>Орган управління</w:t>
            </w:r>
          </w:p>
        </w:tc>
        <w:tc>
          <w:tcPr>
            <w:tcW w:w="7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1F080C1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Виконавчий орган / рада</w:t>
            </w:r>
          </w:p>
        </w:tc>
      </w:tr>
      <w:tr w:rsidR="00C94AB2" w:rsidRPr="00CA5AC9" w14:paraId="2209BFD2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86439C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Загальна кількість членів виконавчого органу / ради, які отримали винагороду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CDC7F3B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5</w:t>
            </w:r>
          </w:p>
        </w:tc>
      </w:tr>
      <w:tr w:rsidR="00C94AB2" w:rsidRPr="00CA5AC9" w14:paraId="6785899C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B109668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Загальний розмір винагороди членів виконавчого органу / ради у національній або іноземній </w:t>
            </w: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>валюті, яку виплатили (мають виплатити) у звітному періоді та / або рішення про виплату якої прийнято у звітному періоді</w:t>
            </w: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vertAlign w:val="superscript"/>
              </w:rPr>
              <w:t>-60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666F9AE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>Виплатили: 607 968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Мають виплатити: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_______________________________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</w: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>Прийнято рішення про виплату: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_______________________________</w:t>
            </w:r>
          </w:p>
        </w:tc>
      </w:tr>
      <w:tr w:rsidR="00C94AB2" w:rsidRPr="00CA5AC9" w14:paraId="38C522CE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8FD1A30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>Форми виплати винагороди, яку виплатили та / або мають виплатити у звітному періоді та / або рішення про виплату якої прийнято у звітному періоді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0E26838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Виплатили: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Грошова           V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Негрошова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Мають виплатити: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Грошова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Негрошова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Прийнято рішення про виплату: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Грошова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Негрошова</w:t>
            </w:r>
          </w:p>
        </w:tc>
      </w:tr>
      <w:tr w:rsidR="00C94AB2" w:rsidRPr="00CA5AC9" w14:paraId="05BE29DF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DD5196A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Загальний розмір фіксованої частини винагороди  членів виконавчого органу /  ради, яку виплатили та / або мають виплатити у звітному періоді та / або рішення про виплату якої прийнято у звітному періоді</w:t>
            </w: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vertAlign w:val="superscript"/>
              </w:rPr>
              <w:t>-60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3CFCE1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Виплатили: 524 158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Мають виплатити: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_______________________________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Прийнято рішення про виплату: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_______________________________:</w:t>
            </w:r>
          </w:p>
        </w:tc>
      </w:tr>
      <w:tr w:rsidR="00C94AB2" w:rsidRPr="00CA5AC9" w14:paraId="56253AC9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B58F34D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Загальний розмір змінної частини винагороди членів виконавчого органу / ради, яку виплатили та / або мають виплатити у звітному періоді та / або рішення про виплату якої прийнято у звітному періоді</w:t>
            </w: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vertAlign w:val="superscript"/>
              </w:rPr>
              <w:t>-60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E7AC004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Виплатили: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Мають виплатити: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_______________________________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Прийнято рішення про виплату:</w:t>
            </w:r>
            <w:r w:rsidRPr="00CA5AC9">
              <w:rPr>
                <w:rFonts w:ascii="Times New Roman CYR" w:hAnsi="Times New Roman CYR" w:cs="Times New Roman CYR"/>
                <w:kern w:val="0"/>
              </w:rPr>
              <w:br/>
              <w:t>_______________________________:</w:t>
            </w:r>
          </w:p>
        </w:tc>
      </w:tr>
      <w:tr w:rsidR="00C94AB2" w:rsidRPr="00CA5AC9" w14:paraId="299A286B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D4D08FC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Співвідношення середнього розміру винагороди членів виконавчого органу /  ради із середнім розміром винагороди працівників особи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F5E8ED4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36,33</w:t>
            </w:r>
          </w:p>
        </w:tc>
      </w:tr>
      <w:tr w:rsidR="00C94AB2" w:rsidRPr="00CA5AC9" w14:paraId="50805A38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A0D5CB3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Критерії оцінки ефективності, за якими нараховували змінну частину винагороди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DAA11FA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Вiдсутнi</w:t>
            </w:r>
            <w:proofErr w:type="spellEnd"/>
          </w:p>
        </w:tc>
      </w:tr>
      <w:tr w:rsidR="00C94AB2" w:rsidRPr="00CA5AC9" w14:paraId="312687FE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11EB3C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>Інформація про винагороду або ж компенсації, які мають бути виплачені у разі звільнення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57A5548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Iнформацiя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винагороду або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компенсацiї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мають бути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виплаченi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разi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звiльнення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надається, тому що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ч. 10 ст. 126 Закону України "Про ринки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органiзованi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товарнi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ринки"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приватнi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не розкривають дану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iнформацiю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  <w:tr w:rsidR="00C94AB2" w:rsidRPr="00CA5AC9" w14:paraId="79EE94B0" w14:textId="77777777" w:rsidTr="00FA748E">
        <w:trPr>
          <w:trHeight w:val="36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E3BF723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URL-адреса вебсайту особи, за якою розміщено звіт про винагороду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D84C7B7" w14:textId="77777777" w:rsidR="00C94AB2" w:rsidRPr="00CA5AC9" w:rsidRDefault="00C94AB2" w:rsidP="00FA748E">
            <w:pPr>
              <w:tabs>
                <w:tab w:val="left" w:pos="3576"/>
              </w:tabs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Звiт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винагороду не складався та 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розмiщувався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</w:tbl>
    <w:p w14:paraId="136E032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внутрiшнiй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документ, який визначає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E7C3B3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радника не надається, тому що радник з корпоративних прав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EF7DE4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вимог, передбачених пунктом 45 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зобов'язане залучати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перевiрки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висловлення думки щодо окремих </w:t>
      </w:r>
      <w:proofErr w:type="spellStart"/>
      <w:r>
        <w:rPr>
          <w:rFonts w:ascii="Times New Roman CYR" w:hAnsi="Times New Roman CYR" w:cs="Times New Roman CYR"/>
          <w:kern w:val="0"/>
        </w:rPr>
        <w:t>пунктiв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корпоративне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6183AF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передбачена законодавством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регулювання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ринку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не надається, тому що 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установою.</w:t>
      </w:r>
    </w:p>
    <w:p w14:paraId="6A9AED7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сталий розвиток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пiдпункту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6 п. 42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вимоги до розкриття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сталий розвиток до Товариства не застосовуються.</w:t>
      </w:r>
    </w:p>
    <w:p w14:paraId="5495095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наявностi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вiдносин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iноземними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державами, </w:t>
      </w:r>
      <w:proofErr w:type="spellStart"/>
      <w:r>
        <w:rPr>
          <w:rFonts w:ascii="Times New Roman CYR" w:hAnsi="Times New Roman CYR" w:cs="Times New Roman CYR"/>
          <w:kern w:val="0"/>
        </w:rPr>
        <w:t>вiднесеними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зон ризику, не надається,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п.п</w:t>
      </w:r>
      <w:proofErr w:type="spellEnd"/>
      <w:r>
        <w:rPr>
          <w:rFonts w:ascii="Times New Roman CYR" w:hAnsi="Times New Roman CYR" w:cs="Times New Roman CYR"/>
          <w:kern w:val="0"/>
        </w:rPr>
        <w:t xml:space="preserve">. 3 п. 1 </w:t>
      </w:r>
      <w:proofErr w:type="spellStart"/>
      <w:r>
        <w:rPr>
          <w:rFonts w:ascii="Times New Roman CYR" w:hAnsi="Times New Roman CYR" w:cs="Times New Roman CYR"/>
          <w:kern w:val="0"/>
        </w:rPr>
        <w:t>роздiлу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IV до п.47 Положення №608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розкривається шляхом подання до НКЦПФР.</w:t>
      </w:r>
    </w:p>
    <w:p w14:paraId="7493DB9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корпоративнi</w:t>
      </w:r>
      <w:proofErr w:type="spellEnd"/>
      <w:r>
        <w:rPr>
          <w:rFonts w:ascii="Times New Roman CYR" w:hAnsi="Times New Roman CYR" w:cs="Times New Roman CYR"/>
          <w:kern w:val="0"/>
        </w:rPr>
        <w:t>/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) договори, </w:t>
      </w:r>
      <w:proofErr w:type="spellStart"/>
      <w:r>
        <w:rPr>
          <w:rFonts w:ascii="Times New Roman CYR" w:hAnsi="Times New Roman CYR" w:cs="Times New Roman CYR"/>
          <w:kern w:val="0"/>
        </w:rPr>
        <w:t>укладенi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75B33C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та/або правочини, умовою </w:t>
      </w:r>
      <w:proofErr w:type="spellStart"/>
      <w:r>
        <w:rPr>
          <w:rFonts w:ascii="Times New Roman CYR" w:hAnsi="Times New Roman CYR" w:cs="Times New Roman CYR"/>
          <w:kern w:val="0"/>
        </w:rPr>
        <w:t>чинностi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є </w:t>
      </w:r>
      <w:proofErr w:type="spellStart"/>
      <w:r>
        <w:rPr>
          <w:rFonts w:ascii="Times New Roman CYR" w:hAnsi="Times New Roman CYR" w:cs="Times New Roman CYR"/>
          <w:kern w:val="0"/>
        </w:rPr>
        <w:t>незмiннiсть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здiйснюють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контроль над </w:t>
      </w:r>
      <w:proofErr w:type="spellStart"/>
      <w:r>
        <w:rPr>
          <w:rFonts w:ascii="Times New Roman CYR" w:hAnsi="Times New Roman CYR" w:cs="Times New Roman CYR"/>
          <w:kern w:val="0"/>
        </w:rPr>
        <w:t>емiтентом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0DE149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винагороди або </w:t>
      </w:r>
      <w:proofErr w:type="spellStart"/>
      <w:r>
        <w:rPr>
          <w:rFonts w:ascii="Times New Roman CYR" w:hAnsi="Times New Roman CYR" w:cs="Times New Roman CYR"/>
          <w:kern w:val="0"/>
        </w:rPr>
        <w:t>компенсацiї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бути </w:t>
      </w:r>
      <w:proofErr w:type="spellStart"/>
      <w:r>
        <w:rPr>
          <w:rFonts w:ascii="Times New Roman CYR" w:hAnsi="Times New Roman CYR" w:cs="Times New Roman CYR"/>
          <w:kern w:val="0"/>
        </w:rPr>
        <w:t>виплаченi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посадовим особам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їх </w:t>
      </w:r>
      <w:proofErr w:type="spellStart"/>
      <w:r>
        <w:rPr>
          <w:rFonts w:ascii="Times New Roman CYR" w:hAnsi="Times New Roman CYR" w:cs="Times New Roman CYR"/>
          <w:kern w:val="0"/>
        </w:rPr>
        <w:t>звiлнення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приватними </w:t>
      </w:r>
      <w:proofErr w:type="spellStart"/>
      <w:r>
        <w:rPr>
          <w:rFonts w:ascii="Times New Roman CYR" w:hAnsi="Times New Roman CYR" w:cs="Times New Roman CYR"/>
          <w:kern w:val="0"/>
        </w:rPr>
        <w:t>акцiонерними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товариствами не розкривається.</w:t>
      </w:r>
    </w:p>
    <w:p w14:paraId="52C7A5C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Дивiдендна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внутрiшнiй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документ, який би визначав </w:t>
      </w:r>
      <w:proofErr w:type="spellStart"/>
      <w:r>
        <w:rPr>
          <w:rFonts w:ascii="Times New Roman CYR" w:hAnsi="Times New Roman CYR" w:cs="Times New Roman CYR"/>
          <w:kern w:val="0"/>
        </w:rPr>
        <w:t>дивiдендну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030092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пов'язана з </w:t>
      </w:r>
      <w:proofErr w:type="spellStart"/>
      <w:r>
        <w:rPr>
          <w:rFonts w:ascii="Times New Roman CYR" w:hAnsi="Times New Roman CYR" w:cs="Times New Roman CYR"/>
          <w:kern w:val="0"/>
        </w:rPr>
        <w:t>емiсiєю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окремих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iпотечних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сертифiкатiв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ФОН)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iпотечних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сертифiкатiв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ФОН.</w:t>
      </w:r>
    </w:p>
    <w:p w14:paraId="5DDCF88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поручителя (страховика/гаранта),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забезпечення випуску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1377CE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URL-адреса(и) вебсайту Товариства, на </w:t>
      </w:r>
      <w:proofErr w:type="spellStart"/>
      <w:r>
        <w:rPr>
          <w:rFonts w:ascii="Times New Roman CYR" w:hAnsi="Times New Roman CYR" w:cs="Times New Roman CYR"/>
          <w:kern w:val="0"/>
        </w:rPr>
        <w:t>якiй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(яких) </w:t>
      </w:r>
      <w:proofErr w:type="spellStart"/>
      <w:r>
        <w:rPr>
          <w:rFonts w:ascii="Times New Roman CYR" w:hAnsi="Times New Roman CYR" w:cs="Times New Roman CYR"/>
          <w:kern w:val="0"/>
        </w:rPr>
        <w:t>розмiщена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промiжна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розкриває </w:t>
      </w:r>
      <w:proofErr w:type="spellStart"/>
      <w:r>
        <w:rPr>
          <w:rFonts w:ascii="Times New Roman CYR" w:hAnsi="Times New Roman CYR" w:cs="Times New Roman CYR"/>
          <w:kern w:val="0"/>
        </w:rPr>
        <w:t>промiжну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ринки".</w:t>
      </w:r>
    </w:p>
    <w:p w14:paraId="1A5CA99D" w14:textId="77777777" w:rsidR="00CA5AC9" w:rsidRDefault="00CA5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521C978" w14:textId="77777777" w:rsidR="00CA5AC9" w:rsidRDefault="00CA5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7CC7228" w14:textId="77777777" w:rsidR="00CA5AC9" w:rsidRDefault="00CA5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571C4B5" w14:textId="77777777" w:rsidR="00CA5AC9" w:rsidRDefault="00CA5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92720A2" w14:textId="77777777" w:rsidR="00CA5AC9" w:rsidRDefault="00CA5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13144A1" w14:textId="77777777" w:rsidR="00CA5AC9" w:rsidRDefault="00CA5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8BFA1A7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AA9678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Зміст</w:t>
      </w:r>
    </w:p>
    <w:p w14:paraId="4FF6500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до річного звіту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7"/>
        <w:gridCol w:w="943"/>
      </w:tblGrid>
      <w:tr w:rsidR="00CA5AC9" w:rsidRPr="00CA5AC9" w14:paraId="58675803" w14:textId="4FFD55A2" w:rsidTr="007A6B4F">
        <w:tc>
          <w:tcPr>
            <w:tcW w:w="10068" w:type="dxa"/>
          </w:tcPr>
          <w:p w14:paraId="5A505F5D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I. Загальна інформація</w:t>
            </w:r>
          </w:p>
        </w:tc>
        <w:tc>
          <w:tcPr>
            <w:tcW w:w="948" w:type="dxa"/>
          </w:tcPr>
          <w:p w14:paraId="44CAFACC" w14:textId="0E78D856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</w:t>
            </w:r>
            <w:r w:rsidR="0062224A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</w:tr>
      <w:tr w:rsidR="00CA5AC9" w:rsidRPr="00CA5AC9" w14:paraId="47B0B5E1" w14:textId="2548EBBF" w:rsidTr="007A6B4F">
        <w:tc>
          <w:tcPr>
            <w:tcW w:w="10068" w:type="dxa"/>
          </w:tcPr>
          <w:p w14:paraId="0FA85425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1. Ідентифікаційні дані та загальна інформація</w:t>
            </w:r>
          </w:p>
        </w:tc>
        <w:tc>
          <w:tcPr>
            <w:tcW w:w="948" w:type="dxa"/>
          </w:tcPr>
          <w:p w14:paraId="7988C3D8" w14:textId="7B2B84DC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</w:t>
            </w:r>
            <w:r w:rsidR="0062224A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</w:tr>
      <w:tr w:rsidR="00CA5AC9" w:rsidRPr="00CA5AC9" w14:paraId="2FFE1D69" w14:textId="3B6BF463" w:rsidTr="007A6B4F">
        <w:tc>
          <w:tcPr>
            <w:tcW w:w="10068" w:type="dxa"/>
          </w:tcPr>
          <w:p w14:paraId="613E598B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2. Органи управління та посадові особи. Організаційна структура</w:t>
            </w:r>
          </w:p>
        </w:tc>
        <w:tc>
          <w:tcPr>
            <w:tcW w:w="948" w:type="dxa"/>
          </w:tcPr>
          <w:p w14:paraId="378B59CD" w14:textId="076A36BA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</w:t>
            </w:r>
            <w:r w:rsidR="0062224A">
              <w:rPr>
                <w:rFonts w:ascii="Times New Roman CYR" w:hAnsi="Times New Roman CYR" w:cs="Times New Roman CYR"/>
                <w:kern w:val="0"/>
              </w:rPr>
              <w:t>3</w:t>
            </w:r>
          </w:p>
        </w:tc>
      </w:tr>
      <w:tr w:rsidR="00CA5AC9" w:rsidRPr="00CA5AC9" w14:paraId="1F9D9B5A" w14:textId="2FFDA83F" w:rsidTr="007A6B4F">
        <w:tc>
          <w:tcPr>
            <w:tcW w:w="10068" w:type="dxa"/>
          </w:tcPr>
          <w:p w14:paraId="42BB1EE9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3. Структура власності</w:t>
            </w:r>
          </w:p>
        </w:tc>
        <w:tc>
          <w:tcPr>
            <w:tcW w:w="948" w:type="dxa"/>
          </w:tcPr>
          <w:p w14:paraId="312C3FD8" w14:textId="41FF9EA4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</w:t>
            </w:r>
            <w:r w:rsidR="0062224A">
              <w:rPr>
                <w:rFonts w:ascii="Times New Roman CYR" w:hAnsi="Times New Roman CYR" w:cs="Times New Roman CYR"/>
                <w:kern w:val="0"/>
              </w:rPr>
              <w:t>9</w:t>
            </w:r>
          </w:p>
        </w:tc>
      </w:tr>
      <w:tr w:rsidR="00CA5AC9" w:rsidRPr="00CA5AC9" w14:paraId="2A716652" w14:textId="5713EA48" w:rsidTr="007A6B4F">
        <w:tc>
          <w:tcPr>
            <w:tcW w:w="10068" w:type="dxa"/>
          </w:tcPr>
          <w:p w14:paraId="7C5D82D7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4. Опис господарської та фінансової діяльності</w:t>
            </w:r>
          </w:p>
        </w:tc>
        <w:tc>
          <w:tcPr>
            <w:tcW w:w="948" w:type="dxa"/>
          </w:tcPr>
          <w:p w14:paraId="320FABFE" w14:textId="7208AF5C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</w:t>
            </w:r>
            <w:r w:rsidR="0062224A">
              <w:rPr>
                <w:rFonts w:ascii="Times New Roman CYR" w:hAnsi="Times New Roman CYR" w:cs="Times New Roman CYR"/>
                <w:kern w:val="0"/>
              </w:rPr>
              <w:t>9</w:t>
            </w:r>
          </w:p>
        </w:tc>
      </w:tr>
      <w:tr w:rsidR="00CA5AC9" w:rsidRPr="00CA5AC9" w14:paraId="523D5144" w14:textId="753B3796" w:rsidTr="007A6B4F">
        <w:tc>
          <w:tcPr>
            <w:tcW w:w="10068" w:type="dxa"/>
          </w:tcPr>
          <w:p w14:paraId="5B6F2723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II. Інформація щодо капіталу та цінних паперів</w:t>
            </w:r>
          </w:p>
        </w:tc>
        <w:tc>
          <w:tcPr>
            <w:tcW w:w="948" w:type="dxa"/>
          </w:tcPr>
          <w:p w14:paraId="7BD05FD0" w14:textId="32F281BE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</w:t>
            </w:r>
            <w:r w:rsidR="0062224A">
              <w:rPr>
                <w:rFonts w:ascii="Times New Roman CYR" w:hAnsi="Times New Roman CYR" w:cs="Times New Roman CYR"/>
                <w:kern w:val="0"/>
              </w:rPr>
              <w:t>6</w:t>
            </w:r>
          </w:p>
        </w:tc>
      </w:tr>
      <w:tr w:rsidR="00CA5AC9" w:rsidRPr="00CA5AC9" w14:paraId="24161F5C" w14:textId="0C35AAD7" w:rsidTr="007A6B4F">
        <w:tc>
          <w:tcPr>
            <w:tcW w:w="10068" w:type="dxa"/>
          </w:tcPr>
          <w:p w14:paraId="15637898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1. Структура капіталу</w:t>
            </w:r>
          </w:p>
        </w:tc>
        <w:tc>
          <w:tcPr>
            <w:tcW w:w="948" w:type="dxa"/>
          </w:tcPr>
          <w:p w14:paraId="01E7BD8C" w14:textId="64C19A4A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</w:t>
            </w:r>
            <w:r w:rsidR="0062224A">
              <w:rPr>
                <w:rFonts w:ascii="Times New Roman CYR" w:hAnsi="Times New Roman CYR" w:cs="Times New Roman CYR"/>
                <w:kern w:val="0"/>
              </w:rPr>
              <w:t>6</w:t>
            </w:r>
          </w:p>
        </w:tc>
      </w:tr>
      <w:tr w:rsidR="00CA5AC9" w:rsidRPr="00CA5AC9" w14:paraId="30408C28" w14:textId="085B257A" w:rsidTr="007A6B4F">
        <w:tc>
          <w:tcPr>
            <w:tcW w:w="10068" w:type="dxa"/>
          </w:tcPr>
          <w:p w14:paraId="7FBDD27A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3. Цінні папери</w:t>
            </w:r>
          </w:p>
        </w:tc>
        <w:tc>
          <w:tcPr>
            <w:tcW w:w="948" w:type="dxa"/>
          </w:tcPr>
          <w:p w14:paraId="2BB96993" w14:textId="44F2F348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</w:t>
            </w:r>
            <w:r w:rsidR="0062224A">
              <w:rPr>
                <w:rFonts w:ascii="Times New Roman CYR" w:hAnsi="Times New Roman CYR" w:cs="Times New Roman CYR"/>
                <w:kern w:val="0"/>
              </w:rPr>
              <w:t>9</w:t>
            </w:r>
          </w:p>
        </w:tc>
      </w:tr>
      <w:tr w:rsidR="00CA5AC9" w:rsidRPr="00CA5AC9" w14:paraId="37531D1F" w14:textId="66C76D65" w:rsidTr="007A6B4F">
        <w:tc>
          <w:tcPr>
            <w:tcW w:w="10068" w:type="dxa"/>
          </w:tcPr>
          <w:p w14:paraId="374D9B7F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III. Фінансова інформація</w:t>
            </w:r>
          </w:p>
        </w:tc>
        <w:tc>
          <w:tcPr>
            <w:tcW w:w="948" w:type="dxa"/>
          </w:tcPr>
          <w:p w14:paraId="0BBCB8C0" w14:textId="443589B7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</w:t>
            </w:r>
            <w:r w:rsidR="0062224A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</w:tr>
      <w:tr w:rsidR="00CA5AC9" w:rsidRPr="00CA5AC9" w14:paraId="76F0F622" w14:textId="3C5A5330" w:rsidTr="007A6B4F">
        <w:tc>
          <w:tcPr>
            <w:tcW w:w="10068" w:type="dxa"/>
          </w:tcPr>
          <w:p w14:paraId="0A90FAC4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1. Інформація про розмір доходу за видами діяльності особи</w:t>
            </w:r>
          </w:p>
        </w:tc>
        <w:tc>
          <w:tcPr>
            <w:tcW w:w="948" w:type="dxa"/>
          </w:tcPr>
          <w:p w14:paraId="70363412" w14:textId="3CE4CAA1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</w:t>
            </w:r>
            <w:r w:rsidR="0062224A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</w:tr>
      <w:tr w:rsidR="00CA5AC9" w:rsidRPr="00CA5AC9" w14:paraId="73B4F016" w14:textId="1423358A" w:rsidTr="007A6B4F">
        <w:tc>
          <w:tcPr>
            <w:tcW w:w="10068" w:type="dxa"/>
          </w:tcPr>
          <w:p w14:paraId="151F7AC1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2. Річна фінансова звітність</w:t>
            </w:r>
          </w:p>
        </w:tc>
        <w:tc>
          <w:tcPr>
            <w:tcW w:w="948" w:type="dxa"/>
          </w:tcPr>
          <w:p w14:paraId="25C99FEA" w14:textId="600D5ADB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</w:t>
            </w:r>
            <w:r w:rsidR="0062224A">
              <w:rPr>
                <w:rFonts w:ascii="Times New Roman CYR" w:hAnsi="Times New Roman CYR" w:cs="Times New Roman CYR"/>
                <w:kern w:val="0"/>
              </w:rPr>
              <w:t>2</w:t>
            </w:r>
            <w:r>
              <w:rPr>
                <w:rFonts w:ascii="Times New Roman CYR" w:hAnsi="Times New Roman CYR" w:cs="Times New Roman CYR"/>
                <w:kern w:val="0"/>
              </w:rPr>
              <w:t>,</w:t>
            </w:r>
            <w:r w:rsidR="009240DF">
              <w:rPr>
                <w:rFonts w:ascii="Times New Roman CYR" w:hAnsi="Times New Roman CYR" w:cs="Times New Roman CYR"/>
                <w:kern w:val="0"/>
              </w:rPr>
              <w:t>51</w:t>
            </w:r>
          </w:p>
        </w:tc>
      </w:tr>
      <w:tr w:rsidR="00CA5AC9" w:rsidRPr="00CA5AC9" w14:paraId="5A6B71C5" w14:textId="3F51BB8A" w:rsidTr="007A6B4F">
        <w:tc>
          <w:tcPr>
            <w:tcW w:w="10068" w:type="dxa"/>
          </w:tcPr>
          <w:p w14:paraId="7F6B821C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4. Твердження щодо річної інформації</w:t>
            </w:r>
          </w:p>
        </w:tc>
        <w:tc>
          <w:tcPr>
            <w:tcW w:w="948" w:type="dxa"/>
          </w:tcPr>
          <w:p w14:paraId="3D9460A5" w14:textId="2EA0FC9D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</w:t>
            </w:r>
            <w:r w:rsidR="0062224A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</w:tr>
      <w:tr w:rsidR="00CA5AC9" w:rsidRPr="00CA5AC9" w14:paraId="62A02C3F" w14:textId="70519DB4" w:rsidTr="007A6B4F">
        <w:tc>
          <w:tcPr>
            <w:tcW w:w="10068" w:type="dxa"/>
          </w:tcPr>
          <w:p w14:paraId="66F8674F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IV. Нефінансова інформація</w:t>
            </w:r>
          </w:p>
        </w:tc>
        <w:tc>
          <w:tcPr>
            <w:tcW w:w="948" w:type="dxa"/>
          </w:tcPr>
          <w:p w14:paraId="061C0598" w14:textId="0389047F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</w:t>
            </w:r>
            <w:r w:rsidR="0062224A">
              <w:rPr>
                <w:rFonts w:ascii="Times New Roman CYR" w:hAnsi="Times New Roman CYR" w:cs="Times New Roman CYR"/>
                <w:kern w:val="0"/>
              </w:rPr>
              <w:t>3</w:t>
            </w:r>
          </w:p>
        </w:tc>
      </w:tr>
      <w:tr w:rsidR="00CA5AC9" w:rsidRPr="00CA5AC9" w14:paraId="472B4BD8" w14:textId="38DA8189" w:rsidTr="007A6B4F">
        <w:tc>
          <w:tcPr>
            <w:tcW w:w="10068" w:type="dxa"/>
          </w:tcPr>
          <w:p w14:paraId="35CE51F7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1. Звіт керівництва (звіт про управління)</w:t>
            </w:r>
          </w:p>
        </w:tc>
        <w:tc>
          <w:tcPr>
            <w:tcW w:w="948" w:type="dxa"/>
          </w:tcPr>
          <w:p w14:paraId="31A83DB6" w14:textId="32421A8D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</w:t>
            </w:r>
            <w:r w:rsidR="0062224A">
              <w:rPr>
                <w:rFonts w:ascii="Times New Roman CYR" w:hAnsi="Times New Roman CYR" w:cs="Times New Roman CYR"/>
                <w:kern w:val="0"/>
              </w:rPr>
              <w:t>3</w:t>
            </w:r>
          </w:p>
        </w:tc>
      </w:tr>
      <w:tr w:rsidR="00CA5AC9" w:rsidRPr="00CA5AC9" w14:paraId="7C7AEBA5" w14:textId="4E3F205E" w:rsidTr="007A6B4F">
        <w:tc>
          <w:tcPr>
            <w:tcW w:w="10068" w:type="dxa"/>
          </w:tcPr>
          <w:p w14:paraId="63097283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1) звіт про корпоративне управління</w:t>
            </w:r>
          </w:p>
        </w:tc>
        <w:tc>
          <w:tcPr>
            <w:tcW w:w="948" w:type="dxa"/>
          </w:tcPr>
          <w:p w14:paraId="66C99468" w14:textId="2B518A05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</w:t>
            </w:r>
            <w:r w:rsidR="0062224A">
              <w:rPr>
                <w:rFonts w:ascii="Times New Roman CYR" w:hAnsi="Times New Roman CYR" w:cs="Times New Roman CYR"/>
                <w:kern w:val="0"/>
              </w:rPr>
              <w:t>4</w:t>
            </w:r>
          </w:p>
        </w:tc>
      </w:tr>
      <w:tr w:rsidR="00CA5AC9" w:rsidRPr="00CA5AC9" w14:paraId="7C251D04" w14:textId="2713C253" w:rsidTr="007A6B4F">
        <w:tc>
          <w:tcPr>
            <w:tcW w:w="10068" w:type="dxa"/>
          </w:tcPr>
          <w:p w14:paraId="1B3C8774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4. Дивіденди</w:t>
            </w:r>
          </w:p>
        </w:tc>
        <w:tc>
          <w:tcPr>
            <w:tcW w:w="948" w:type="dxa"/>
          </w:tcPr>
          <w:p w14:paraId="3C12AEF0" w14:textId="4E6D80E2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46</w:t>
            </w:r>
          </w:p>
        </w:tc>
      </w:tr>
      <w:tr w:rsidR="00CA5AC9" w:rsidRPr="00CA5AC9" w14:paraId="76BDF453" w14:textId="0CEE35A4" w:rsidTr="007A6B4F">
        <w:tc>
          <w:tcPr>
            <w:tcW w:w="10068" w:type="dxa"/>
          </w:tcPr>
          <w:p w14:paraId="36D72547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5. Перелік посилань на внутрішні документи особи, що розміщені на вебсайті особи</w:t>
            </w:r>
          </w:p>
        </w:tc>
        <w:tc>
          <w:tcPr>
            <w:tcW w:w="948" w:type="dxa"/>
          </w:tcPr>
          <w:p w14:paraId="298C8476" w14:textId="58D5BD44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47</w:t>
            </w:r>
          </w:p>
        </w:tc>
      </w:tr>
      <w:tr w:rsidR="00CA5AC9" w:rsidRPr="00CA5AC9" w14:paraId="3BE7F3E9" w14:textId="71343F83" w:rsidTr="007A6B4F">
        <w:tc>
          <w:tcPr>
            <w:tcW w:w="10068" w:type="dxa"/>
          </w:tcPr>
          <w:p w14:paraId="705304B1" w14:textId="77777777" w:rsidR="00CA5AC9" w:rsidRPr="00CA5AC9" w:rsidRDefault="00CA5AC9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VI. Список посилань на регульовану інформацію, яка була розкрита протягом звітного року</w:t>
            </w:r>
          </w:p>
        </w:tc>
        <w:tc>
          <w:tcPr>
            <w:tcW w:w="948" w:type="dxa"/>
          </w:tcPr>
          <w:p w14:paraId="7C757714" w14:textId="0513F9F3" w:rsidR="00CA5AC9" w:rsidRPr="00CA5AC9" w:rsidRDefault="007A6B4F" w:rsidP="00CA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47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  <w:gridCol w:w="936"/>
      </w:tblGrid>
      <w:tr w:rsidR="007A6B4F" w:rsidRPr="007A6B4F" w14:paraId="695D148D" w14:textId="32D17FD0" w:rsidTr="007A6B4F">
        <w:tc>
          <w:tcPr>
            <w:tcW w:w="10068" w:type="dxa"/>
          </w:tcPr>
          <w:p w14:paraId="2B1896C7" w14:textId="51B620E0" w:rsidR="007A6B4F" w:rsidRPr="007A6B4F" w:rsidRDefault="007A6B4F" w:rsidP="003F7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7A6B4F">
              <w:rPr>
                <w:rFonts w:ascii="Times New Roman CYR" w:hAnsi="Times New Roman CYR" w:cs="Times New Roman CYR"/>
                <w:kern w:val="0"/>
              </w:rPr>
              <w:t>2. Особлива інформація</w:t>
            </w:r>
          </w:p>
        </w:tc>
        <w:tc>
          <w:tcPr>
            <w:tcW w:w="948" w:type="dxa"/>
          </w:tcPr>
          <w:p w14:paraId="2A211A04" w14:textId="5E83F6DB" w:rsidR="007A6B4F" w:rsidRPr="007A6B4F" w:rsidRDefault="007A6B4F" w:rsidP="007A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47</w:t>
            </w:r>
          </w:p>
        </w:tc>
      </w:tr>
      <w:tr w:rsidR="007A6B4F" w:rsidRPr="007A6B4F" w14:paraId="623C9B0E" w14:textId="63764C36" w:rsidTr="007A6B4F">
        <w:tc>
          <w:tcPr>
            <w:tcW w:w="10068" w:type="dxa"/>
          </w:tcPr>
          <w:p w14:paraId="32EA5145" w14:textId="6269C5A8" w:rsidR="007A6B4F" w:rsidRPr="007A6B4F" w:rsidRDefault="007A6B4F" w:rsidP="003F7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7A6B4F">
              <w:rPr>
                <w:rFonts w:ascii="Times New Roman CYR" w:hAnsi="Times New Roman CYR" w:cs="Times New Roman CYR"/>
                <w:kern w:val="0"/>
              </w:rPr>
              <w:t>3. Інша інформація</w:t>
            </w:r>
          </w:p>
        </w:tc>
        <w:tc>
          <w:tcPr>
            <w:tcW w:w="948" w:type="dxa"/>
          </w:tcPr>
          <w:p w14:paraId="4C569D1E" w14:textId="77C0253E" w:rsidR="007A6B4F" w:rsidRPr="007A6B4F" w:rsidRDefault="007A6B4F" w:rsidP="007A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48</w:t>
            </w:r>
          </w:p>
        </w:tc>
      </w:tr>
    </w:tbl>
    <w:p w14:paraId="4EA3D49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E1FBC4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  <w:sectPr w:rsidR="00A81069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22871A0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I. Загальна інформація</w:t>
      </w:r>
    </w:p>
    <w:p w14:paraId="33FE72C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Ідентифікаційні дані та загальна інформація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500"/>
        <w:gridCol w:w="6465"/>
      </w:tblGrid>
      <w:tr w:rsidR="00A81069" w:rsidRPr="00CA5AC9" w14:paraId="72F20697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4B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E55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Повне найменування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E5CCE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товариство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</w:t>
            </w:r>
          </w:p>
        </w:tc>
      </w:tr>
      <w:tr w:rsidR="00A81069" w:rsidRPr="00CA5AC9" w14:paraId="2FEDD6AD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BEC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805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Скорочене найменування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A730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ПРАТ "УНIВЕРСАМ КИЇВ"</w:t>
            </w:r>
          </w:p>
        </w:tc>
      </w:tr>
      <w:tr w:rsidR="00A81069" w:rsidRPr="00CA5AC9" w14:paraId="6C35B6A1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744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3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A1E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DF150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01293599</w:t>
            </w:r>
          </w:p>
        </w:tc>
      </w:tr>
      <w:tr w:rsidR="00A81069" w:rsidRPr="00CA5AC9" w14:paraId="142971B0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349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4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CF6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Дата державної реєстрації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479B9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28.07.1995</w:t>
            </w:r>
          </w:p>
        </w:tc>
      </w:tr>
      <w:tr w:rsidR="00A81069" w:rsidRPr="00CA5AC9" w14:paraId="4AA5C04F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216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5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B28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Місцезнаходження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98A2AF" w14:textId="5D1D25EF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02091, Україна,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м.Київ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шосе, буд.160. Фактичне: 02091, Україна,</w:t>
            </w:r>
            <w:r w:rsidR="00283715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м.Київ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шосе, буд.160</w:t>
            </w:r>
          </w:p>
        </w:tc>
      </w:tr>
      <w:tr w:rsidR="00A81069" w:rsidRPr="00CA5AC9" w14:paraId="13753649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668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6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710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Адреса для листування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0622E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A81069" w:rsidRPr="00CA5AC9" w14:paraId="66754EBE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3D8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7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2D1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Особа, яка розкриває інформацію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B1CFA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V</w:t>
            </w: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Емітент</w:t>
            </w:r>
          </w:p>
          <w:p w14:paraId="7A77F16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Особа, яка надає забезпечення</w:t>
            </w:r>
          </w:p>
        </w:tc>
      </w:tr>
      <w:tr w:rsidR="00A81069" w:rsidRPr="00CA5AC9" w14:paraId="1CF14FF2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BAB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8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192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Особа має статус підприємства, що становить суспільний інтерес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07BD5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Так</w:t>
            </w:r>
          </w:p>
          <w:p w14:paraId="77F8C02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V</w:t>
            </w: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Ні</w:t>
            </w:r>
          </w:p>
        </w:tc>
      </w:tr>
      <w:tr w:rsidR="00A81069" w:rsidRPr="00CA5AC9" w14:paraId="364BABF5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C96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9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9A7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Категорія підприємства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D568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Велике</w:t>
            </w:r>
          </w:p>
          <w:p w14:paraId="2408638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Середнє</w:t>
            </w:r>
          </w:p>
          <w:p w14:paraId="70DDF11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Мале</w:t>
            </w:r>
          </w:p>
          <w:p w14:paraId="0D7756D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V</w:t>
            </w: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Мікро</w:t>
            </w:r>
          </w:p>
        </w:tc>
      </w:tr>
      <w:tr w:rsidR="00A81069" w:rsidRPr="00CA5AC9" w14:paraId="33C40A65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A9C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10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ED9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Адреса електронної пошти для офіційного каналу зв'язку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19453" w14:textId="4BF64250" w:rsidR="00A81069" w:rsidRPr="00CA5AC9" w:rsidRDefault="0028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kyivnashdim@ukr.net</w:t>
            </w:r>
          </w:p>
        </w:tc>
      </w:tr>
      <w:tr w:rsidR="00A81069" w:rsidRPr="00CA5AC9" w14:paraId="159CA26F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A12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34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Адреса вебсайту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FAE7D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https://www.cooperator.ua/</w:t>
            </w:r>
          </w:p>
        </w:tc>
      </w:tr>
      <w:tr w:rsidR="00A81069" w:rsidRPr="00CA5AC9" w14:paraId="6F8BE885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3DD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12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24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Номер телефону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36C763" w14:textId="60C522C1" w:rsidR="00A81069" w:rsidRPr="00CA5AC9" w:rsidRDefault="0028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0674097006</w:t>
            </w:r>
          </w:p>
        </w:tc>
      </w:tr>
      <w:tr w:rsidR="00A81069" w:rsidRPr="00CA5AC9" w14:paraId="1F8480A0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221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13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A17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Статутний капітал, грн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ED5FE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360000</w:t>
            </w:r>
          </w:p>
        </w:tc>
      </w:tr>
      <w:tr w:rsidR="00A81069" w:rsidRPr="00CA5AC9" w14:paraId="11EDC9C5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48F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14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6F6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Відсоток акцій (часток/паїв) у статутному капіталі, що належить державі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AD06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A81069" w:rsidRPr="00CA5AC9" w14:paraId="0D74ACB6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50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15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7D3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Відсоток акцій (часток, паїв) статутного капіталу, що передано до статутного капіталу державного (національного) акціонерного товариства та/або холдингової компанії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04351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A81069" w:rsidRPr="00CA5AC9" w14:paraId="46033502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8C4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16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2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Середня кількість працівників за звітний період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E36E1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12</w:t>
            </w:r>
          </w:p>
        </w:tc>
      </w:tr>
      <w:tr w:rsidR="00A81069" w:rsidRPr="00CA5AC9" w14:paraId="194B6694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60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17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A36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Витрати на оплату праці, тис. грн (для розрахунку фіктивності для суб'єктів малого підприємництва)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372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1676,4</w:t>
            </w:r>
          </w:p>
        </w:tc>
      </w:tr>
      <w:tr w:rsidR="00A81069" w:rsidRPr="00CA5AC9" w14:paraId="477E0677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F5C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18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03F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Основні види діяльності із зазначенням їх найменування та коду за КВЕД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B271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68.20 - Надання в оренду й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експлуатацiю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власного чи орендованого нерухомого майна</w:t>
            </w:r>
          </w:p>
          <w:p w14:paraId="0778795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46.19 -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Дiяльнiсть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посередникiв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торгiвлi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товарами широкого асортименту</w:t>
            </w:r>
          </w:p>
          <w:p w14:paraId="33D32D4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96.09 - Надання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iнших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iндивiдуальних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послуг,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н.в.i.у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  <w:tr w:rsidR="00A81069" w:rsidRPr="00CA5AC9" w14:paraId="45415BE4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EA1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19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F6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Структура управління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C62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ab/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Однорівнева</w:t>
            </w:r>
            <w:proofErr w:type="spellEnd"/>
          </w:p>
          <w:p w14:paraId="0A8E203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V</w:t>
            </w: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Дворівнева</w:t>
            </w:r>
          </w:p>
          <w:p w14:paraId="09776A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ab/>
              <w:t>Інше</w:t>
            </w:r>
          </w:p>
        </w:tc>
      </w:tr>
    </w:tbl>
    <w:p w14:paraId="776F1606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BACE4C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Банки, що обслуговують особу: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500"/>
        <w:gridCol w:w="6465"/>
      </w:tblGrid>
      <w:tr w:rsidR="00A81069" w:rsidRPr="00CA5AC9" w14:paraId="2508CF71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B4A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495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Повне найменування (в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т.ч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 філії, відділення банку)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40B26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АКЦIОНЕРНЕ ТОВАРИСТВО "СЕНС БАНК"</w:t>
            </w:r>
          </w:p>
        </w:tc>
      </w:tr>
      <w:tr w:rsidR="00A81069" w:rsidRPr="00CA5AC9" w14:paraId="4F705333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FA7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8DF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4DCAF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23494714</w:t>
            </w:r>
          </w:p>
        </w:tc>
      </w:tr>
      <w:tr w:rsidR="00A81069" w:rsidRPr="00CA5AC9" w14:paraId="5BB4ADC5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B3E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7FB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IBAN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F087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UA433003460000026000020726201</w:t>
            </w:r>
          </w:p>
        </w:tc>
      </w:tr>
      <w:tr w:rsidR="00A81069" w:rsidRPr="00CA5AC9" w14:paraId="1B2ACB34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580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C8E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Валюта рахунку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E32C6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гривня</w:t>
            </w:r>
          </w:p>
        </w:tc>
      </w:tr>
      <w:tr w:rsidR="00A81069" w:rsidRPr="00CA5AC9" w14:paraId="09E393E5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397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978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Повне найменування (в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т.ч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 філії, відділення банку)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799F5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АКЦIОНЕРНЕ ТОВАРИСТВО " УКРЕКСIМБАНК "</w:t>
            </w:r>
          </w:p>
        </w:tc>
      </w:tr>
      <w:tr w:rsidR="00A81069" w:rsidRPr="00CA5AC9" w14:paraId="27A5D7EF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7B4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35E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465E8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00032112</w:t>
            </w:r>
          </w:p>
        </w:tc>
      </w:tr>
      <w:tr w:rsidR="00A81069" w:rsidRPr="00CA5AC9" w14:paraId="3E59F4D3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B2C9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7D0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IBAN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C504E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UA883223130000026002000050657</w:t>
            </w:r>
          </w:p>
        </w:tc>
      </w:tr>
      <w:tr w:rsidR="00A81069" w:rsidRPr="00CA5AC9" w14:paraId="60DEA1CD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138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EE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Валюта рахунку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64EE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гривня</w:t>
            </w:r>
          </w:p>
        </w:tc>
      </w:tr>
    </w:tbl>
    <w:p w14:paraId="57F22F2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107EAC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2. Органи управління та посадові особи. Організаційна структура</w:t>
      </w:r>
    </w:p>
    <w:p w14:paraId="27C66E3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Органи управління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1450"/>
        <w:gridCol w:w="4000"/>
        <w:gridCol w:w="4000"/>
      </w:tblGrid>
      <w:tr w:rsidR="00A81069" w:rsidRPr="00CA5AC9" w14:paraId="163E52E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2E5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965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органу управління (контролю)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317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Кількісний склад органу управління (контролю)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231D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Персональний склад органу управління (контролю)</w:t>
            </w:r>
          </w:p>
        </w:tc>
      </w:tr>
      <w:tr w:rsidR="00A81069" w:rsidRPr="00CA5AC9" w14:paraId="4FA2338E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102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BCD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F90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B512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A81069" w:rsidRPr="00CA5AC9" w14:paraId="751BCF1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A50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D51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Директор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3A66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52949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</w:p>
        </w:tc>
      </w:tr>
      <w:tr w:rsidR="00A81069" w:rsidRPr="00CA5AC9" w14:paraId="28BA08A3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2B2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44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Наглядова рада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1BA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07AD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Голова наглядової ради: Костюк Олександр Володимирович</w:t>
            </w:r>
          </w:p>
          <w:p w14:paraId="15A9A8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Члени наглядової ради: Костюк Олександр Олександрович, 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</w:tr>
      <w:tr w:rsidR="00A81069" w:rsidRPr="00CA5AC9" w14:paraId="6D979FE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29B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E6F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збори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76A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E2D87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згiдно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реєстру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власникiв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</w:p>
        </w:tc>
      </w:tr>
    </w:tbl>
    <w:p w14:paraId="6CDF3E9B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B71B5B9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A81069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645545F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щодо посадових осіб</w:t>
      </w:r>
    </w:p>
    <w:p w14:paraId="3669BA5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Рада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050"/>
        <w:gridCol w:w="2100"/>
        <w:gridCol w:w="1100"/>
        <w:gridCol w:w="800"/>
        <w:gridCol w:w="1000"/>
        <w:gridCol w:w="1000"/>
        <w:gridCol w:w="900"/>
        <w:gridCol w:w="2000"/>
        <w:gridCol w:w="1400"/>
        <w:gridCol w:w="1400"/>
        <w:gridCol w:w="1100"/>
      </w:tblGrid>
      <w:tr w:rsidR="00A81069" w:rsidRPr="00CA5AC9" w14:paraId="0A860A0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A2D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59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972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71B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E06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C8E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Рік народження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DD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BF0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Стаж роботи (років)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1AC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Повне найменування, ідентифікаційний код юридичної особи та посада(и), яку(і) займав(є) за останні 5 років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3CD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Дата набуття повноважень та строк, на який обрано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A13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Непогашена судимість за корисливі та посадові злочини (Так/Ні)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18E13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Стать чоловіча/ жіноча - (ч/ж)</w:t>
            </w:r>
          </w:p>
        </w:tc>
      </w:tr>
      <w:tr w:rsidR="00A81069" w:rsidRPr="00CA5AC9" w14:paraId="2E5C686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583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C28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688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87F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CE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2E3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264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642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4D3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CB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B81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7559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</w:t>
            </w:r>
          </w:p>
        </w:tc>
      </w:tr>
      <w:tr w:rsidR="00A81069" w:rsidRPr="00CA5AC9" w14:paraId="4CEF454B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7D9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41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Голова Наглядової ради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8D3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Володимирович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A23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C74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468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E74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66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16E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Благодiйна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"Всеукраїнський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благодiйний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фонд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Екологiя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захист"" </w:t>
            </w:r>
          </w:p>
          <w:p w14:paraId="66D3E0F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35390507</w:t>
            </w:r>
          </w:p>
          <w:p w14:paraId="696ACC1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Голова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; 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 Голова Наглядової ради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5B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22C86A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611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1670B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  <w:tr w:rsidR="00A81069" w:rsidRPr="00CA5AC9" w14:paraId="2A9409C1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312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760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50E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Андрiй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Олександрович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1C9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AE6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B8E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1983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25F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C56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FB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3F790E1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221EB60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питань, Член Наглядової ради;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Фiзична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Особа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Пiдприємець</w:t>
            </w:r>
            <w:proofErr w:type="spellEnd"/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792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51456B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C97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F1FD6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  <w:tr w:rsidR="00A81069" w:rsidRPr="00CA5AC9" w14:paraId="63EC41D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EB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5A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CE0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Олександрович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6DD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9B0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4CE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1980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59A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вища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незакiнчена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B27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362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75C37B9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6768695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</w:t>
            </w: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 xml:space="preserve">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питань, Член Наглядової ради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8F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02.05.2023</w:t>
            </w:r>
          </w:p>
          <w:p w14:paraId="7CECE64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E39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6662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  <w:tr w:rsidR="00A81069" w:rsidRPr="00CA5AC9" w14:paraId="4945A009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580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E1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C1D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Редька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0AF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4FF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61B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738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середня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спецiальна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53D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4F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05EB465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2DF68B8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, член Наглядової ради, 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припинення; 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пiдприємство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"Науково-виробниче об'єднання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"Київ"", 31987114, директор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0FD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31.03.2022</w:t>
            </w:r>
          </w:p>
          <w:p w14:paraId="1B943AA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припинила повноваження 18.04.2023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AFF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5DA9B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A81069" w:rsidRPr="00CA5AC9" w14:paraId="78772C8C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541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892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DA7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Мельник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Лiдiя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Олександрiвна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CDC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5C5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DB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A7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6A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547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0C34CB6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606BE4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припинення, головний бухгалтер, член Наглядової ради; ТОВАРИСТВО З ОБМЕЖЕНОЮ ВIДПОВIДАЛЬНIСТЮ "ДЖИГIРI" ,36558248, бухгалтер</w:t>
            </w:r>
          </w:p>
          <w:p w14:paraId="2621DBB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372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31.03.2022</w:t>
            </w:r>
          </w:p>
          <w:p w14:paraId="560C938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припинила повноваження 18.04.2023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C97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8E9F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</w:tbl>
    <w:p w14:paraId="3F273BA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F61109F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5F66570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EF4FDBC" w14:textId="39C782EC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>Виконавчий орган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050"/>
        <w:gridCol w:w="2100"/>
        <w:gridCol w:w="1100"/>
        <w:gridCol w:w="800"/>
        <w:gridCol w:w="1000"/>
        <w:gridCol w:w="1000"/>
        <w:gridCol w:w="900"/>
        <w:gridCol w:w="2000"/>
        <w:gridCol w:w="1400"/>
        <w:gridCol w:w="1400"/>
        <w:gridCol w:w="1100"/>
      </w:tblGrid>
      <w:tr w:rsidR="00A81069" w:rsidRPr="00CA5AC9" w14:paraId="63968AD1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C6F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28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70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52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B17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F68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Рік народження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7FE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897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Стаж роботи (років)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8DC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Повне найменування, ідентифікаційний код юридичної особи та посада(и), яку(і) займав(є) за останні 5 років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C1F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Дата набуття повноважень та строк, на який обрано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3DE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Непогашена судимість за корисливі та посадові злочини (Так/Ні)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268A5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Стать чоловіча/ жіноча - (ч/ж)</w:t>
            </w:r>
          </w:p>
        </w:tc>
      </w:tr>
      <w:tr w:rsidR="00A81069" w:rsidRPr="00CA5AC9" w14:paraId="27138D11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51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42C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0F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1B9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ED0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437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E8A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050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0BF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A4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E17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35F56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</w:t>
            </w:r>
          </w:p>
        </w:tc>
      </w:tr>
      <w:tr w:rsidR="00A81069" w:rsidRPr="00CA5AC9" w14:paraId="2F84FEB2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7E5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E68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02B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DE4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F01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89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6C2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5C2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47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16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Громадська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технологiї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  <w:p w14:paraId="1485F1B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24073908</w:t>
            </w:r>
          </w:p>
          <w:p w14:paraId="7196FB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Вiце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президент;  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директор, Голова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1CC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51B2F566" w14:textId="0B24C4D8" w:rsidR="00C94AB2" w:rsidRPr="00CA5AC9" w:rsidRDefault="00C9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 xml:space="preserve">до моменту </w:t>
            </w:r>
            <w:proofErr w:type="spellStart"/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>держ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</w:t>
            </w:r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>еєстр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>рішення</w:t>
            </w:r>
            <w:proofErr w:type="spellEnd"/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 перетворення та внесення до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ЄДР</w:t>
            </w:r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>інформ</w:t>
            </w:r>
            <w:r w:rsidR="0062224A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>про</w:t>
            </w:r>
            <w:proofErr w:type="spellEnd"/>
            <w:r w:rsidRPr="00CB07B0">
              <w:rPr>
                <w:rFonts w:ascii="Times New Roman CYR" w:hAnsi="Times New Roman CYR" w:cs="Times New Roman CYR"/>
                <w:sz w:val="20"/>
                <w:szCs w:val="20"/>
              </w:rPr>
              <w:t xml:space="preserve"> комісію з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295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A8B06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A81069" w:rsidRPr="00CA5AC9" w14:paraId="285495BA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B5E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299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Голова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702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64E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199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16A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223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C4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47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027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Громадська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технологiї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  <w:p w14:paraId="7533F9F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24073908</w:t>
            </w:r>
          </w:p>
          <w:p w14:paraId="6609EF1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Вiце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президент;  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директор, Голова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4E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26A0411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 завершення процедури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00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E6E7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A81069" w:rsidRPr="00CA5AC9" w14:paraId="1F0A1C67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BB2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15B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11E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Брагiна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Iрина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Вiкторiвна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E319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0C8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483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1978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AC1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D21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27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66C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69723F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5F084F2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</w:t>
            </w: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припинення, начальник відділу кадрів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9DE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02.05.2023</w:t>
            </w:r>
          </w:p>
          <w:p w14:paraId="70A28D3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 завершення процедури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487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158E8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A81069" w:rsidRPr="00CA5AC9" w14:paraId="524C4D38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4DD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3AA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C53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Мельник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Лiдiя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Олександрiвна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4B3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13A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420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1E3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7CA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B8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56AB29A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7F69A7F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припинення, головний бухгалтер, член Наглядової ради; ТОВАРИСТВО З ОБМЕЖЕНОЮ ВIДПОВIДАЛЬНIСТЮ "ДЖИГIРI" ,36558248, бухгалтер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50D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2450A10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 завершення процедури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37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A647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A81069" w:rsidRPr="00CA5AC9" w14:paraId="4E8C246B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351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5B5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FED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Редька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41E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969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A80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E7B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середня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спецiальна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22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418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401B917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7CA87AD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, член Наглядової ради, 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припинення; 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пiдприємство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"Науково-виробниче об'єднання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"Київ"", 31987114, директор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5B0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1878222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 завершення процедури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BB2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92E5F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</w:tbl>
    <w:p w14:paraId="715DFD00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794B3E00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6850E314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4BF5CA5C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396F945E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56EA92E0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3DBFEAE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щодо володіння посадовими особами акціями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450"/>
        <w:gridCol w:w="2500"/>
        <w:gridCol w:w="1625"/>
        <w:gridCol w:w="1625"/>
        <w:gridCol w:w="1625"/>
        <w:gridCol w:w="1625"/>
        <w:gridCol w:w="1700"/>
        <w:gridCol w:w="1700"/>
      </w:tblGrid>
      <w:tr w:rsidR="00A81069" w:rsidRPr="00CA5AC9" w14:paraId="2E34EB83" w14:textId="77777777">
        <w:trPr>
          <w:trHeight w:val="300"/>
        </w:trPr>
        <w:tc>
          <w:tcPr>
            <w:tcW w:w="55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5EB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4DE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721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98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9B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419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Кількість акцій, шт.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C2C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Від загальної кількості акцій (у відсотках)</w:t>
            </w:r>
          </w:p>
        </w:tc>
        <w:tc>
          <w:tcPr>
            <w:tcW w:w="3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D50BD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Кількість за типами акцій</w:t>
            </w:r>
          </w:p>
        </w:tc>
      </w:tr>
      <w:tr w:rsidR="00A81069" w:rsidRPr="00CA5AC9" w14:paraId="70EDE329" w14:textId="77777777">
        <w:trPr>
          <w:trHeight w:val="300"/>
        </w:trPr>
        <w:tc>
          <w:tcPr>
            <w:tcW w:w="55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CC5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17F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7FC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89B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9B0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3C53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F02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E44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прості іменні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7748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привілейовані іменні</w:t>
            </w:r>
          </w:p>
        </w:tc>
      </w:tr>
      <w:tr w:rsidR="00A81069" w:rsidRPr="00CA5AC9" w14:paraId="6BF27F1F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9BB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DD8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3FD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F2C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836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EE7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834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EC6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CCE82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</w:tr>
      <w:tr w:rsidR="00A81069" w:rsidRPr="00CA5AC9" w14:paraId="3593552E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C47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F5E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Директор/Голова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A0D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56F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E2B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C3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7 762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097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8,624444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0B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7 762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D305D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A81069" w:rsidRPr="00CA5AC9" w14:paraId="07F8F367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A44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CD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Голова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FAC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Володимирович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1DF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B5F3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FDD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56 414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4E1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62,682222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980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56 414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9B618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A81069" w:rsidRPr="00CA5AC9" w14:paraId="0033EFA6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600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D8E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294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Андрiй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Олександрович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9A2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8CA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948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C40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B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BB2B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A81069" w:rsidRPr="00CA5AC9" w14:paraId="78B242A6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6C9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0E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39C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Олександрович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D47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B9C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85C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A4A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31D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074A1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A81069" w:rsidRPr="00CA5AC9" w14:paraId="116083D2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C28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A85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99C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Брагiна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Iрина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Вiкторiвна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392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1AF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ECA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106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0,066666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D0D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74DC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A81069" w:rsidRPr="00CA5AC9" w14:paraId="38EA9A2F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DAA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A19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1F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Мельник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Лiдiя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Олександрiвна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1A1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8B6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939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5 006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BEA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5,562222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1DF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5 006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8DFB3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A81069" w:rsidRPr="00CA5AC9" w14:paraId="65EB9ED1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E1E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2DA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DA8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Редька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BF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94F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2E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7BC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0,577777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50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6251D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</w:tbl>
    <w:p w14:paraId="1B38AAB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67FA12CF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A81069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7FB0715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Організаційна структура</w:t>
      </w:r>
    </w:p>
    <w:p w14:paraId="2EF987F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https://www.cooperator.ua/investor-info/</w:t>
      </w:r>
    </w:p>
    <w:p w14:paraId="35E151AA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006BF2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3. Структура власності</w:t>
      </w:r>
    </w:p>
    <w:p w14:paraId="3DE0E1B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https://www.cooperator.ua/investor-info/</w:t>
      </w:r>
    </w:p>
    <w:p w14:paraId="773FDE14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83792B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4. Опис господарської та фінансової діяльності</w:t>
      </w:r>
    </w:p>
    <w:p w14:paraId="37051EA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1. </w:t>
      </w:r>
      <w:proofErr w:type="spellStart"/>
      <w:r>
        <w:rPr>
          <w:rFonts w:ascii="Times New Roman CYR" w:hAnsi="Times New Roman CYR" w:cs="Times New Roman CYR"/>
          <w:kern w:val="0"/>
        </w:rPr>
        <w:t>Належнiсть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до будь-яких об'єднань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повне найменування та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об'єднання, опис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об'єднання, строк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у </w:t>
      </w:r>
      <w:proofErr w:type="spellStart"/>
      <w:r>
        <w:rPr>
          <w:rFonts w:ascii="Times New Roman CYR" w:hAnsi="Times New Roman CYR" w:cs="Times New Roman CYR"/>
          <w:kern w:val="0"/>
        </w:rPr>
        <w:t>вiдповiдному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об'єднаннi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роль особи в </w:t>
      </w:r>
      <w:proofErr w:type="spellStart"/>
      <w:r>
        <w:rPr>
          <w:rFonts w:ascii="Times New Roman CYR" w:hAnsi="Times New Roman CYR" w:cs="Times New Roman CYR"/>
          <w:kern w:val="0"/>
        </w:rPr>
        <w:t>об'єднаннi</w:t>
      </w:r>
      <w:proofErr w:type="spellEnd"/>
      <w:r>
        <w:rPr>
          <w:rFonts w:ascii="Times New Roman CYR" w:hAnsi="Times New Roman CYR" w:cs="Times New Roman CYR"/>
          <w:kern w:val="0"/>
        </w:rPr>
        <w:t>, посилання на вебсайт об'єднання.</w:t>
      </w:r>
    </w:p>
    <w:p w14:paraId="5A76874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належить до будь-яких об'єднань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0314E2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2. </w:t>
      </w:r>
      <w:proofErr w:type="spellStart"/>
      <w:r>
        <w:rPr>
          <w:rFonts w:ascii="Times New Roman CYR" w:hAnsi="Times New Roman CYR" w:cs="Times New Roman CYR"/>
          <w:kern w:val="0"/>
        </w:rPr>
        <w:t>Спiльна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яку особа проводить з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установами, при цьому зазначаються сума </w:t>
      </w:r>
      <w:proofErr w:type="spellStart"/>
      <w:r>
        <w:rPr>
          <w:rFonts w:ascii="Times New Roman CYR" w:hAnsi="Times New Roman CYR" w:cs="Times New Roman CYR"/>
          <w:kern w:val="0"/>
        </w:rPr>
        <w:t>вкладiв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мета </w:t>
      </w:r>
      <w:proofErr w:type="spellStart"/>
      <w:r>
        <w:rPr>
          <w:rFonts w:ascii="Times New Roman CYR" w:hAnsi="Times New Roman CYR" w:cs="Times New Roman CYR"/>
          <w:kern w:val="0"/>
        </w:rPr>
        <w:t>вкладiв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(отримання прибутку,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цiлi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 отриманий </w:t>
      </w:r>
      <w:proofErr w:type="spellStart"/>
      <w:r>
        <w:rPr>
          <w:rFonts w:ascii="Times New Roman CYR" w:hAnsi="Times New Roman CYR" w:cs="Times New Roman CYR"/>
          <w:kern w:val="0"/>
        </w:rPr>
        <w:t>фiнансовий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результат за </w:t>
      </w:r>
      <w:proofErr w:type="spellStart"/>
      <w:r>
        <w:rPr>
          <w:rFonts w:ascii="Times New Roman CYR" w:hAnsi="Times New Roman CYR" w:cs="Times New Roman CYR"/>
          <w:kern w:val="0"/>
        </w:rPr>
        <w:t>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кожного виду </w:t>
      </w:r>
      <w:proofErr w:type="spellStart"/>
      <w:r>
        <w:rPr>
          <w:rFonts w:ascii="Times New Roman CYR" w:hAnsi="Times New Roman CYR" w:cs="Times New Roman CYR"/>
          <w:kern w:val="0"/>
        </w:rPr>
        <w:t>спiльної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E8FAB9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проводить </w:t>
      </w:r>
      <w:proofErr w:type="spellStart"/>
      <w:r>
        <w:rPr>
          <w:rFonts w:ascii="Times New Roman CYR" w:hAnsi="Times New Roman CYR" w:cs="Times New Roman CYR"/>
          <w:kern w:val="0"/>
        </w:rPr>
        <w:t>спiльної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пiдприємствами</w:t>
      </w:r>
      <w:proofErr w:type="spellEnd"/>
      <w:r>
        <w:rPr>
          <w:rFonts w:ascii="Times New Roman CYR" w:hAnsi="Times New Roman CYR" w:cs="Times New Roman CYR"/>
          <w:kern w:val="0"/>
        </w:rPr>
        <w:t>, установами.</w:t>
      </w:r>
    </w:p>
    <w:p w14:paraId="78B7C5D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3. Опис обраної </w:t>
      </w:r>
      <w:proofErr w:type="spellStart"/>
      <w:r>
        <w:rPr>
          <w:rFonts w:ascii="Times New Roman CYR" w:hAnsi="Times New Roman CYR" w:cs="Times New Roman CYR"/>
          <w:kern w:val="0"/>
        </w:rPr>
        <w:t>облiкової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(метод нарахування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метод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метод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тощо).</w:t>
      </w:r>
    </w:p>
    <w:p w14:paraId="3D2E4D4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оприбутковуються Товариством за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Балансi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вирахуванням накопиченої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накопичених </w:t>
      </w:r>
      <w:proofErr w:type="spellStart"/>
      <w:r>
        <w:rPr>
          <w:rFonts w:ascii="Times New Roman CYR" w:hAnsi="Times New Roman CYR" w:cs="Times New Roman CYR"/>
          <w:kern w:val="0"/>
        </w:rPr>
        <w:t>збиткiв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зменшення </w:t>
      </w:r>
      <w:proofErr w:type="spellStart"/>
      <w:r>
        <w:rPr>
          <w:rFonts w:ascii="Times New Roman CYR" w:hAnsi="Times New Roman CYR" w:cs="Times New Roman CYR"/>
          <w:kern w:val="0"/>
        </w:rPr>
        <w:t>корисностi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Первiсна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збiльшується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 витрат, пов'язаних з </w:t>
      </w:r>
      <w:proofErr w:type="spellStart"/>
      <w:r>
        <w:rPr>
          <w:rFonts w:ascii="Times New Roman CYR" w:hAnsi="Times New Roman CYR" w:cs="Times New Roman CYR"/>
          <w:kern w:val="0"/>
        </w:rPr>
        <w:t>полiпшенням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об'єкта (</w:t>
      </w:r>
      <w:proofErr w:type="spellStart"/>
      <w:r>
        <w:rPr>
          <w:rFonts w:ascii="Times New Roman CYR" w:hAnsi="Times New Roman CYR" w:cs="Times New Roman CYR"/>
          <w:kern w:val="0"/>
        </w:rPr>
        <w:t>модернiзацiя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модифiкацiя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добудова, дообладнання,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реконструкцiя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тощо), у </w:t>
      </w:r>
      <w:proofErr w:type="spellStart"/>
      <w:r>
        <w:rPr>
          <w:rFonts w:ascii="Times New Roman CYR" w:hAnsi="Times New Roman CYR" w:cs="Times New Roman CYR"/>
          <w:kern w:val="0"/>
        </w:rPr>
        <w:t>результатi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чого </w:t>
      </w:r>
      <w:proofErr w:type="spellStart"/>
      <w:r>
        <w:rPr>
          <w:rFonts w:ascii="Times New Roman CYR" w:hAnsi="Times New Roman CYR" w:cs="Times New Roman CYR"/>
          <w:kern w:val="0"/>
        </w:rPr>
        <w:t>збiльшуються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майбутнi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економiчнi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вигоди, </w:t>
      </w:r>
      <w:proofErr w:type="spellStart"/>
      <w:r>
        <w:rPr>
          <w:rFonts w:ascii="Times New Roman CYR" w:hAnsi="Times New Roman CYR" w:cs="Times New Roman CYR"/>
          <w:kern w:val="0"/>
        </w:rPr>
        <w:t>первiсно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очiкуванi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цього об'єкту. Витрати, що </w:t>
      </w:r>
      <w:proofErr w:type="spellStart"/>
      <w:r>
        <w:rPr>
          <w:rFonts w:ascii="Times New Roman CYR" w:hAnsi="Times New Roman CYR" w:cs="Times New Roman CYR"/>
          <w:kern w:val="0"/>
        </w:rPr>
        <w:t>здiйснюються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пiдтримання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об'єкта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придатному для використання </w:t>
      </w:r>
      <w:proofErr w:type="spellStart"/>
      <w:r>
        <w:rPr>
          <w:rFonts w:ascii="Times New Roman CYR" w:hAnsi="Times New Roman CYR" w:cs="Times New Roman CYR"/>
          <w:kern w:val="0"/>
        </w:rPr>
        <w:t>станi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капiтальний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поточний ремонт), включаються до складу витрат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впливають на його залишкову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Компанiєю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застосовується </w:t>
      </w:r>
      <w:proofErr w:type="spellStart"/>
      <w:r>
        <w:rPr>
          <w:rFonts w:ascii="Times New Roman CYR" w:hAnsi="Times New Roman CYR" w:cs="Times New Roman CYR"/>
          <w:kern w:val="0"/>
        </w:rPr>
        <w:t>прямолiнiйний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метод нарахування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</w:t>
      </w:r>
      <w:proofErr w:type="spellStart"/>
      <w:r>
        <w:rPr>
          <w:rFonts w:ascii="Times New Roman CYR" w:hAnsi="Times New Roman CYR" w:cs="Times New Roman CYR"/>
          <w:kern w:val="0"/>
        </w:rPr>
        <w:t>щомiсячнiй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456A9A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Запаси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бухгалтерському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найменшою з двох </w:t>
      </w:r>
      <w:proofErr w:type="spellStart"/>
      <w:r>
        <w:rPr>
          <w:rFonts w:ascii="Times New Roman CYR" w:hAnsi="Times New Roman CYR" w:cs="Times New Roman CYR"/>
          <w:kern w:val="0"/>
        </w:rPr>
        <w:t>оцiнок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чистою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реалiзацiї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одиницi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 </w:t>
      </w:r>
      <w:proofErr w:type="spellStart"/>
      <w:r>
        <w:rPr>
          <w:rFonts w:ascii="Times New Roman CYR" w:hAnsi="Times New Roman CYR" w:cs="Times New Roman CYR"/>
          <w:kern w:val="0"/>
        </w:rPr>
        <w:t>вибуттi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визначається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методу  ФIФО, тобто  по </w:t>
      </w:r>
      <w:proofErr w:type="spellStart"/>
      <w:r>
        <w:rPr>
          <w:rFonts w:ascii="Times New Roman CYR" w:hAnsi="Times New Roman CYR" w:cs="Times New Roman CYR"/>
          <w:kern w:val="0"/>
        </w:rPr>
        <w:t>собiвартостi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перших за часом надходження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BB6585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Фiнансовi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первiсно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оцiнюються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бухгалтерському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собiвартiстю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складається з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придбання, </w:t>
      </w:r>
      <w:proofErr w:type="spellStart"/>
      <w:r>
        <w:rPr>
          <w:rFonts w:ascii="Times New Roman CYR" w:hAnsi="Times New Roman CYR" w:cs="Times New Roman CYR"/>
          <w:kern w:val="0"/>
        </w:rPr>
        <w:t>комiсiйних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винагород, мита, </w:t>
      </w:r>
      <w:proofErr w:type="spellStart"/>
      <w:r>
        <w:rPr>
          <w:rFonts w:ascii="Times New Roman CYR" w:hAnsi="Times New Roman CYR" w:cs="Times New Roman CYR"/>
          <w:kern w:val="0"/>
        </w:rPr>
        <w:t>податкiв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обов'язкових </w:t>
      </w:r>
      <w:proofErr w:type="spellStart"/>
      <w:r>
        <w:rPr>
          <w:rFonts w:ascii="Times New Roman CYR" w:hAnsi="Times New Roman CYR" w:cs="Times New Roman CYR"/>
          <w:kern w:val="0"/>
        </w:rPr>
        <w:t>платежiв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витрат, безпосередньо пов'язаних з придбанням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Фiнансовi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дату балансу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справедливою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справедливу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</w:t>
      </w:r>
      <w:proofErr w:type="spellStart"/>
      <w:r>
        <w:rPr>
          <w:rFonts w:ascii="Times New Roman CYR" w:hAnsi="Times New Roman CYR" w:cs="Times New Roman CYR"/>
          <w:kern w:val="0"/>
        </w:rPr>
        <w:t>достовiрно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визначити неможливо,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дату балансу за їх </w:t>
      </w:r>
      <w:proofErr w:type="spellStart"/>
      <w:r>
        <w:rPr>
          <w:rFonts w:ascii="Times New Roman CYR" w:hAnsi="Times New Roman CYR" w:cs="Times New Roman CYR"/>
          <w:kern w:val="0"/>
        </w:rPr>
        <w:t>собiвартiстю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зменшення </w:t>
      </w:r>
      <w:proofErr w:type="spellStart"/>
      <w:r>
        <w:rPr>
          <w:rFonts w:ascii="Times New Roman CYR" w:hAnsi="Times New Roman CYR" w:cs="Times New Roman CYR"/>
          <w:kern w:val="0"/>
        </w:rPr>
        <w:t>корисностi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D68973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4. Опис обраної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достатнiсть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робочого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поточних потреб, </w:t>
      </w:r>
      <w:proofErr w:type="spellStart"/>
      <w:r>
        <w:rPr>
          <w:rFonts w:ascii="Times New Roman CYR" w:hAnsi="Times New Roman CYR" w:cs="Times New Roman CYR"/>
          <w:kern w:val="0"/>
        </w:rPr>
        <w:t>можливi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шляхи покращення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07DF21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фiнансується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рахунок власних </w:t>
      </w:r>
      <w:proofErr w:type="spellStart"/>
      <w:r>
        <w:rPr>
          <w:rFonts w:ascii="Times New Roman CYR" w:hAnsi="Times New Roman CYR" w:cs="Times New Roman CYR"/>
          <w:kern w:val="0"/>
        </w:rPr>
        <w:t>коштiв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Кредитами банку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користується. Робочого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поточних потреб достатньо. </w:t>
      </w:r>
      <w:proofErr w:type="spellStart"/>
      <w:r>
        <w:rPr>
          <w:rFonts w:ascii="Times New Roman CYR" w:hAnsi="Times New Roman CYR" w:cs="Times New Roman CYR"/>
          <w:kern w:val="0"/>
        </w:rPr>
        <w:t>Фахiвцi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</w:t>
      </w:r>
      <w:proofErr w:type="spellStart"/>
      <w:r>
        <w:rPr>
          <w:rFonts w:ascii="Times New Roman CYR" w:hAnsi="Times New Roman CYR" w:cs="Times New Roman CYR"/>
          <w:kern w:val="0"/>
        </w:rPr>
        <w:t>здiйснювали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можливих шляхи покращення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ABC754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5. Опис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дослiджень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розробок, сума витрат на </w:t>
      </w:r>
      <w:proofErr w:type="spellStart"/>
      <w:r>
        <w:rPr>
          <w:rFonts w:ascii="Times New Roman CYR" w:hAnsi="Times New Roman CYR" w:cs="Times New Roman CYR"/>
          <w:kern w:val="0"/>
        </w:rPr>
        <w:t>дослiдження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розробку за </w:t>
      </w:r>
      <w:proofErr w:type="spellStart"/>
      <w:r>
        <w:rPr>
          <w:rFonts w:ascii="Times New Roman CYR" w:hAnsi="Times New Roman CYR" w:cs="Times New Roman CYR"/>
          <w:kern w:val="0"/>
        </w:rPr>
        <w:t>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AEB1AD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дослiджень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 розробок.</w:t>
      </w:r>
    </w:p>
    <w:p w14:paraId="2871E7A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6.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послуг) особи:</w:t>
      </w:r>
    </w:p>
    <w:p w14:paraId="34D1A09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опис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послуг),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виробляє / надає особа</w:t>
      </w:r>
    </w:p>
    <w:p w14:paraId="690B1C1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 видом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є надання в оренду власного та орендованого нерухомого майна.</w:t>
      </w:r>
    </w:p>
    <w:p w14:paraId="6A41B0F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обсяги виробництва (у натуральному та грошовому </w:t>
      </w:r>
      <w:proofErr w:type="spellStart"/>
      <w:r>
        <w:rPr>
          <w:rFonts w:ascii="Times New Roman CYR" w:hAnsi="Times New Roman CYR" w:cs="Times New Roman CYR"/>
          <w:kern w:val="0"/>
        </w:rPr>
        <w:t>виразi</w:t>
      </w:r>
      <w:proofErr w:type="spellEnd"/>
      <w:r>
        <w:rPr>
          <w:rFonts w:ascii="Times New Roman CYR" w:hAnsi="Times New Roman CYR" w:cs="Times New Roman CYR"/>
          <w:kern w:val="0"/>
        </w:rPr>
        <w:t>)</w:t>
      </w:r>
    </w:p>
    <w:p w14:paraId="752FC5C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обсяги виробництва у натуральному та грошовому </w:t>
      </w:r>
      <w:proofErr w:type="spellStart"/>
      <w:r>
        <w:rPr>
          <w:rFonts w:ascii="Times New Roman CYR" w:hAnsi="Times New Roman CYR" w:cs="Times New Roman CYR"/>
          <w:kern w:val="0"/>
        </w:rPr>
        <w:t>виразi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, тому що товариство не займається виробництвом.</w:t>
      </w:r>
    </w:p>
    <w:p w14:paraId="44C45F4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</w:t>
      </w:r>
      <w:proofErr w:type="spellStart"/>
      <w:r>
        <w:rPr>
          <w:rFonts w:ascii="Times New Roman CYR" w:hAnsi="Times New Roman CYR" w:cs="Times New Roman CYR"/>
          <w:kern w:val="0"/>
        </w:rPr>
        <w:t>середньореалiзацiйнi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: </w:t>
      </w:r>
    </w:p>
    <w:p w14:paraId="3C871E5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lastRenderedPageBreak/>
        <w:t>Середньореалiзацiйнi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: 2297,51 грн. за метр квадратний. </w:t>
      </w:r>
    </w:p>
    <w:p w14:paraId="26A41F1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4) загальна сума виручки </w:t>
      </w:r>
    </w:p>
    <w:p w14:paraId="0149784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8 509,3 </w:t>
      </w:r>
      <w:proofErr w:type="spellStart"/>
      <w:r>
        <w:rPr>
          <w:rFonts w:ascii="Times New Roman CYR" w:hAnsi="Times New Roman CYR" w:cs="Times New Roman CYR"/>
          <w:kern w:val="0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A97AA6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загальна сума експорту, частка експорту в загальному </w:t>
      </w:r>
      <w:proofErr w:type="spellStart"/>
      <w:r>
        <w:rPr>
          <w:rFonts w:ascii="Times New Roman CYR" w:hAnsi="Times New Roman CYR" w:cs="Times New Roman CYR"/>
          <w:kern w:val="0"/>
        </w:rPr>
        <w:t>обсязi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продажiв</w:t>
      </w:r>
      <w:proofErr w:type="spellEnd"/>
    </w:p>
    <w:p w14:paraId="2771529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експорт</w:t>
      </w:r>
    </w:p>
    <w:p w14:paraId="417A452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</w:t>
      </w:r>
      <w:proofErr w:type="spellStart"/>
      <w:r>
        <w:rPr>
          <w:rFonts w:ascii="Times New Roman CYR" w:hAnsi="Times New Roman CYR" w:cs="Times New Roman CYR"/>
          <w:kern w:val="0"/>
        </w:rPr>
        <w:t>залежнiсть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сезонних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</w:p>
    <w:p w14:paraId="0ABB719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540061F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7)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клiєнти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</w:p>
    <w:p w14:paraId="2DBB844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клiєнти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- ТОВ "ОМЕГА"</w:t>
      </w:r>
    </w:p>
    <w:p w14:paraId="0DCF0E3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ринки збуту та країни, в яких особою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</w:p>
    <w:p w14:paraId="5B61D73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538ADE8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9) канали збуту</w:t>
      </w:r>
    </w:p>
    <w:p w14:paraId="1188CB8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Канали збуту й методи продажу,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використовує Товариство: </w:t>
      </w:r>
      <w:proofErr w:type="spellStart"/>
      <w:r>
        <w:rPr>
          <w:rFonts w:ascii="Times New Roman CYR" w:hAnsi="Times New Roman CYR" w:cs="Times New Roman CYR"/>
          <w:kern w:val="0"/>
        </w:rPr>
        <w:t>варiювання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розширення рекламних </w:t>
      </w:r>
      <w:proofErr w:type="spellStart"/>
      <w:r>
        <w:rPr>
          <w:rFonts w:ascii="Times New Roman CYR" w:hAnsi="Times New Roman CYR" w:cs="Times New Roman CYR"/>
          <w:kern w:val="0"/>
        </w:rPr>
        <w:t>заходiв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послуг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7F58B2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постачальники та види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послуг,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вони постачають/надають </w:t>
      </w:r>
      <w:proofErr w:type="spellStart"/>
      <w:r>
        <w:rPr>
          <w:rFonts w:ascii="Times New Roman CYR" w:hAnsi="Times New Roman CYR" w:cs="Times New Roman CYR"/>
          <w:kern w:val="0"/>
        </w:rPr>
        <w:t>особi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країни з яких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постачання/надання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>/послуг:</w:t>
      </w:r>
    </w:p>
    <w:p w14:paraId="31E85A7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займається виробничою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щодо, </w:t>
      </w:r>
      <w:proofErr w:type="spellStart"/>
      <w:r>
        <w:rPr>
          <w:rFonts w:ascii="Times New Roman CYR" w:hAnsi="Times New Roman CYR" w:cs="Times New Roman CYR"/>
          <w:kern w:val="0"/>
        </w:rPr>
        <w:t>постачальникiв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основними видами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/або послуг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9E283E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</w:t>
      </w:r>
      <w:proofErr w:type="spellStart"/>
      <w:r>
        <w:rPr>
          <w:rFonts w:ascii="Times New Roman CYR" w:hAnsi="Times New Roman CYR" w:cs="Times New Roman CYR"/>
          <w:kern w:val="0"/>
        </w:rPr>
        <w:t>особливостi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розвитку </w:t>
      </w:r>
      <w:proofErr w:type="spellStart"/>
      <w:r>
        <w:rPr>
          <w:rFonts w:ascii="Times New Roman CYR" w:hAnsi="Times New Roman CYR" w:cs="Times New Roman CYR"/>
          <w:kern w:val="0"/>
        </w:rPr>
        <w:t>галузi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</w:t>
      </w:r>
      <w:proofErr w:type="spellStart"/>
      <w:r>
        <w:rPr>
          <w:rFonts w:ascii="Times New Roman CYR" w:hAnsi="Times New Roman CYR" w:cs="Times New Roman CYR"/>
          <w:kern w:val="0"/>
        </w:rPr>
        <w:t>якiй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</w:t>
      </w:r>
    </w:p>
    <w:p w14:paraId="41EA3EF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Галузь надання в оренду й </w:t>
      </w:r>
      <w:proofErr w:type="spellStart"/>
      <w:r>
        <w:rPr>
          <w:rFonts w:ascii="Times New Roman CYR" w:hAnsi="Times New Roman CYR" w:cs="Times New Roman CYR"/>
          <w:kern w:val="0"/>
        </w:rPr>
        <w:t>експлуатацiю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власного майна характеризується </w:t>
      </w:r>
      <w:proofErr w:type="spellStart"/>
      <w:r>
        <w:rPr>
          <w:rFonts w:ascii="Times New Roman CYR" w:hAnsi="Times New Roman CYR" w:cs="Times New Roman CYR"/>
          <w:kern w:val="0"/>
        </w:rPr>
        <w:t>залежнiстю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загального </w:t>
      </w:r>
      <w:proofErr w:type="spellStart"/>
      <w:r>
        <w:rPr>
          <w:rFonts w:ascii="Times New Roman CYR" w:hAnsi="Times New Roman CYR" w:cs="Times New Roman CYR"/>
          <w:kern w:val="0"/>
        </w:rPr>
        <w:t>економiчного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 та </w:t>
      </w:r>
      <w:proofErr w:type="spellStart"/>
      <w:r>
        <w:rPr>
          <w:rFonts w:ascii="Times New Roman CYR" w:hAnsi="Times New Roman CYR" w:cs="Times New Roman CYR"/>
          <w:kern w:val="0"/>
        </w:rPr>
        <w:t>рiвня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дiлової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Попит на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послуги є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стабiльним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але може зазнавати коливань </w:t>
      </w:r>
      <w:proofErr w:type="spellStart"/>
      <w:r>
        <w:rPr>
          <w:rFonts w:ascii="Times New Roman CYR" w:hAnsi="Times New Roman CYR" w:cs="Times New Roman CYR"/>
          <w:kern w:val="0"/>
        </w:rPr>
        <w:t>пiд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впливом </w:t>
      </w:r>
      <w:proofErr w:type="spellStart"/>
      <w:r>
        <w:rPr>
          <w:rFonts w:ascii="Times New Roman CYR" w:hAnsi="Times New Roman CYR" w:cs="Times New Roman CYR"/>
          <w:kern w:val="0"/>
        </w:rPr>
        <w:t>макроекономiчних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безпекових </w:t>
      </w:r>
      <w:proofErr w:type="spellStart"/>
      <w:r>
        <w:rPr>
          <w:rFonts w:ascii="Times New Roman CYR" w:hAnsi="Times New Roman CYR" w:cs="Times New Roman CYR"/>
          <w:kern w:val="0"/>
        </w:rPr>
        <w:t>факторiв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27F00C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опис </w:t>
      </w:r>
      <w:proofErr w:type="spellStart"/>
      <w:r>
        <w:rPr>
          <w:rFonts w:ascii="Times New Roman CYR" w:hAnsi="Times New Roman CYR" w:cs="Times New Roman CYR"/>
          <w:kern w:val="0"/>
        </w:rPr>
        <w:t>технологiй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використовує особа у своїй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</w:p>
    <w:p w14:paraId="6D4D5A6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Технологiї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використовуються</w:t>
      </w:r>
    </w:p>
    <w:p w14:paraId="4B91531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</w:t>
      </w: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на ринку, на якому вона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</w:p>
    <w:p w14:paraId="212E86E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ринку </w:t>
      </w:r>
      <w:proofErr w:type="spellStart"/>
      <w:r>
        <w:rPr>
          <w:rFonts w:ascii="Times New Roman CYR" w:hAnsi="Times New Roman CYR" w:cs="Times New Roman CYR"/>
          <w:kern w:val="0"/>
        </w:rPr>
        <w:t>стабiльне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0FB3AE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14) </w:t>
      </w:r>
      <w:proofErr w:type="spellStart"/>
      <w:r>
        <w:rPr>
          <w:rFonts w:ascii="Times New Roman CYR" w:hAnsi="Times New Roman CYR" w:cs="Times New Roman CYR"/>
          <w:kern w:val="0"/>
        </w:rPr>
        <w:t>рiвень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конкуренцiя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галузi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конкуренти особи</w:t>
      </w:r>
    </w:p>
    <w:p w14:paraId="111016C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Конкуренцiя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здавання в оренду власного нерухомого майна висока.</w:t>
      </w:r>
    </w:p>
    <w:p w14:paraId="314675C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Товариства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здають в оренду власне та орендоване нерухоме майно.</w:t>
      </w:r>
    </w:p>
    <w:p w14:paraId="7720666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15) </w:t>
      </w:r>
      <w:proofErr w:type="spellStart"/>
      <w:r>
        <w:rPr>
          <w:rFonts w:ascii="Times New Roman CYR" w:hAnsi="Times New Roman CYR" w:cs="Times New Roman CYR"/>
          <w:kern w:val="0"/>
        </w:rPr>
        <w:t>перспективнi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плани розвитку особи;</w:t>
      </w:r>
    </w:p>
    <w:p w14:paraId="310619F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Товариство планує подальше розширення площ, що здаються в оренду.</w:t>
      </w:r>
    </w:p>
    <w:p w14:paraId="522020A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якщо, особа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установою, то вказується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передбачена пунктами 1 (в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перелiк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фактично надавались такою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>), 4, 11 - 15.</w:t>
      </w:r>
    </w:p>
    <w:p w14:paraId="3592934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установою.</w:t>
      </w:r>
    </w:p>
    <w:p w14:paraId="532892A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8. Опис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 </w:t>
      </w:r>
      <w:proofErr w:type="spellStart"/>
      <w:r>
        <w:rPr>
          <w:rFonts w:ascii="Times New Roman CYR" w:hAnsi="Times New Roman CYR" w:cs="Times New Roman CYR"/>
          <w:kern w:val="0"/>
        </w:rPr>
        <w:t>притаманнi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пiдходи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ризиками, заходи особи щодо зменшення впливу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68F3A0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Основними ризиками в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є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;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та оподаткування; </w:t>
      </w:r>
      <w:proofErr w:type="spellStart"/>
      <w:r>
        <w:rPr>
          <w:rFonts w:ascii="Times New Roman CYR" w:hAnsi="Times New Roman CYR" w:cs="Times New Roman CYR"/>
          <w:kern w:val="0"/>
        </w:rPr>
        <w:t>iнфляцiйнi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процеси в </w:t>
      </w:r>
      <w:proofErr w:type="spellStart"/>
      <w:r>
        <w:rPr>
          <w:rFonts w:ascii="Times New Roman CYR" w:hAnsi="Times New Roman CYR" w:cs="Times New Roman CYR"/>
          <w:kern w:val="0"/>
        </w:rPr>
        <w:t>економiцi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України. Для зменшення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захисту своєї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</w:t>
      </w:r>
      <w:proofErr w:type="spellStart"/>
      <w:r>
        <w:rPr>
          <w:rFonts w:ascii="Times New Roman CYR" w:hAnsi="Times New Roman CYR" w:cs="Times New Roman CYR"/>
          <w:kern w:val="0"/>
        </w:rPr>
        <w:t>пiдвищує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якiсть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послуг, що надаються, проводить </w:t>
      </w:r>
      <w:proofErr w:type="spellStart"/>
      <w:r>
        <w:rPr>
          <w:rFonts w:ascii="Times New Roman CYR" w:hAnsi="Times New Roman CYR" w:cs="Times New Roman CYR"/>
          <w:kern w:val="0"/>
        </w:rPr>
        <w:t>постiйний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пошук </w:t>
      </w:r>
      <w:proofErr w:type="spellStart"/>
      <w:r>
        <w:rPr>
          <w:rFonts w:ascii="Times New Roman CYR" w:hAnsi="Times New Roman CYR" w:cs="Times New Roman CYR"/>
          <w:kern w:val="0"/>
        </w:rPr>
        <w:t>орендарiв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FB125A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 </w:t>
      </w:r>
      <w:proofErr w:type="spellStart"/>
      <w:r>
        <w:rPr>
          <w:rFonts w:ascii="Times New Roman CYR" w:hAnsi="Times New Roman CYR" w:cs="Times New Roman CYR"/>
          <w:kern w:val="0"/>
        </w:rPr>
        <w:t>Стратегiя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подальшої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щонайменше на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(щодо розширення виробництва, </w:t>
      </w:r>
      <w:proofErr w:type="spellStart"/>
      <w:r>
        <w:rPr>
          <w:rFonts w:ascii="Times New Roman CYR" w:hAnsi="Times New Roman CYR" w:cs="Times New Roman CYR"/>
          <w:kern w:val="0"/>
        </w:rPr>
        <w:t>реконструкцiї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полiпшення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стану, опис </w:t>
      </w:r>
      <w:proofErr w:type="spellStart"/>
      <w:r>
        <w:rPr>
          <w:rFonts w:ascii="Times New Roman CYR" w:hAnsi="Times New Roman CYR" w:cs="Times New Roman CYR"/>
          <w:kern w:val="0"/>
        </w:rPr>
        <w:t>iстотних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факторiв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можуть вплинути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в майбутньому).</w:t>
      </w:r>
    </w:p>
    <w:p w14:paraId="59FF84F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Покращення площ, що здаються в оренду.  </w:t>
      </w:r>
      <w:proofErr w:type="spellStart"/>
      <w:r>
        <w:rPr>
          <w:rFonts w:ascii="Times New Roman CYR" w:hAnsi="Times New Roman CYR" w:cs="Times New Roman CYR"/>
          <w:kern w:val="0"/>
        </w:rPr>
        <w:t>Iстотнi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фактори,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можуть вплинути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майбутньому -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A9BC74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придбання або </w:t>
      </w:r>
      <w:proofErr w:type="spellStart"/>
      <w:r>
        <w:rPr>
          <w:rFonts w:ascii="Times New Roman CYR" w:hAnsi="Times New Roman CYR" w:cs="Times New Roman CYR"/>
          <w:kern w:val="0"/>
        </w:rPr>
        <w:t>вiдчуження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останнi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п'ять </w:t>
      </w:r>
      <w:proofErr w:type="spellStart"/>
      <w:r>
        <w:rPr>
          <w:rFonts w:ascii="Times New Roman CYR" w:hAnsi="Times New Roman CYR" w:cs="Times New Roman CYR"/>
          <w:kern w:val="0"/>
        </w:rPr>
        <w:t>рокiв</w:t>
      </w:r>
      <w:proofErr w:type="spellEnd"/>
      <w:r>
        <w:rPr>
          <w:rFonts w:ascii="Times New Roman CYR" w:hAnsi="Times New Roman CYR" w:cs="Times New Roman CYR"/>
          <w:kern w:val="0"/>
        </w:rPr>
        <w:t>, а також якщо плануються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значнi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придбання, то також </w:t>
      </w:r>
      <w:proofErr w:type="spellStart"/>
      <w:r>
        <w:rPr>
          <w:rFonts w:ascii="Times New Roman CYR" w:hAnsi="Times New Roman CYR" w:cs="Times New Roman CYR"/>
          <w:kern w:val="0"/>
        </w:rPr>
        <w:t>необхiдно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надати їх опис, включаючи </w:t>
      </w:r>
      <w:proofErr w:type="spellStart"/>
      <w:r>
        <w:rPr>
          <w:rFonts w:ascii="Times New Roman CYR" w:hAnsi="Times New Roman CYR" w:cs="Times New Roman CYR"/>
          <w:kern w:val="0"/>
        </w:rPr>
        <w:t>суттєвi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умови придбання або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їх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538AB5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Основних придбань або </w:t>
      </w:r>
      <w:proofErr w:type="spellStart"/>
      <w:r>
        <w:rPr>
          <w:rFonts w:ascii="Times New Roman CYR" w:hAnsi="Times New Roman CYR" w:cs="Times New Roman CYR"/>
          <w:kern w:val="0"/>
        </w:rPr>
        <w:t>вiдчужень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останнi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п'ять </w:t>
      </w:r>
      <w:proofErr w:type="spellStart"/>
      <w:r>
        <w:rPr>
          <w:rFonts w:ascii="Times New Roman CYR" w:hAnsi="Times New Roman CYR" w:cs="Times New Roman CYR"/>
          <w:kern w:val="0"/>
        </w:rPr>
        <w:t>рокiв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6A11D31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особи, включаючи об'єкти оренди та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значнi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правочини особи щодо них; </w:t>
      </w:r>
      <w:proofErr w:type="spellStart"/>
      <w:r>
        <w:rPr>
          <w:rFonts w:ascii="Times New Roman CYR" w:hAnsi="Times New Roman CYR" w:cs="Times New Roman CYR"/>
          <w:kern w:val="0"/>
        </w:rPr>
        <w:t>виробничi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потужностi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утримання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того, </w:t>
      </w:r>
      <w:proofErr w:type="spellStart"/>
      <w:r>
        <w:rPr>
          <w:rFonts w:ascii="Times New Roman CYR" w:hAnsi="Times New Roman CYR" w:cs="Times New Roman CYR"/>
          <w:kern w:val="0"/>
        </w:rPr>
        <w:t>необхiдно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описати </w:t>
      </w:r>
      <w:proofErr w:type="spellStart"/>
      <w:r>
        <w:rPr>
          <w:rFonts w:ascii="Times New Roman CYR" w:hAnsi="Times New Roman CYR" w:cs="Times New Roman CYR"/>
          <w:kern w:val="0"/>
        </w:rPr>
        <w:t>екологiчнi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питання, що можуть позначитися на </w:t>
      </w:r>
      <w:proofErr w:type="spellStart"/>
      <w:r>
        <w:rPr>
          <w:rFonts w:ascii="Times New Roman CYR" w:hAnsi="Times New Roman CYR" w:cs="Times New Roman CYR"/>
          <w:kern w:val="0"/>
        </w:rPr>
        <w:t>використаннi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плани </w:t>
      </w:r>
      <w:proofErr w:type="spellStart"/>
      <w:r>
        <w:rPr>
          <w:rFonts w:ascii="Times New Roman CYR" w:hAnsi="Times New Roman CYR" w:cs="Times New Roman CYR"/>
          <w:kern w:val="0"/>
        </w:rPr>
        <w:t>капiтального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розширення або удосконалення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характер та причини таких </w:t>
      </w:r>
      <w:proofErr w:type="spellStart"/>
      <w:r>
        <w:rPr>
          <w:rFonts w:ascii="Times New Roman CYR" w:hAnsi="Times New Roman CYR" w:cs="Times New Roman CYR"/>
          <w:kern w:val="0"/>
        </w:rPr>
        <w:t>планiв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суми </w:t>
      </w:r>
      <w:proofErr w:type="spellStart"/>
      <w:r>
        <w:rPr>
          <w:rFonts w:ascii="Times New Roman CYR" w:hAnsi="Times New Roman CYR" w:cs="Times New Roman CYR"/>
          <w:kern w:val="0"/>
        </w:rPr>
        <w:t>видаткiв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вже зроблених, методи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прогнознi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дати початку та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очiкуване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зростання виробничих </w:t>
      </w:r>
      <w:proofErr w:type="spellStart"/>
      <w:r>
        <w:rPr>
          <w:rFonts w:ascii="Times New Roman CYR" w:hAnsi="Times New Roman CYR" w:cs="Times New Roman CYR"/>
          <w:kern w:val="0"/>
        </w:rPr>
        <w:t>потужностей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пiсля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завершення.</w:t>
      </w:r>
    </w:p>
    <w:p w14:paraId="48DBF2D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Товариства - </w:t>
      </w:r>
      <w:proofErr w:type="spellStart"/>
      <w:r>
        <w:rPr>
          <w:rFonts w:ascii="Times New Roman CYR" w:hAnsi="Times New Roman CYR" w:cs="Times New Roman CYR"/>
          <w:kern w:val="0"/>
        </w:rPr>
        <w:t>будiвлi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споруди, машини та 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транспортнi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Товариства та майновий комплекс розташовано за </w:t>
      </w:r>
      <w:proofErr w:type="spellStart"/>
      <w:r>
        <w:rPr>
          <w:rFonts w:ascii="Times New Roman CYR" w:hAnsi="Times New Roman CYR" w:cs="Times New Roman CYR"/>
          <w:kern w:val="0"/>
        </w:rPr>
        <w:t>адресою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товариства: 02091, Україна, Дарницький р-н, </w:t>
      </w:r>
      <w:proofErr w:type="spellStart"/>
      <w:r>
        <w:rPr>
          <w:rFonts w:ascii="Times New Roman CYR" w:hAnsi="Times New Roman CYR" w:cs="Times New Roman CYR"/>
          <w:kern w:val="0"/>
        </w:rPr>
        <w:t>м.Київ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Харкiвське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шосе, 160.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укладав. </w:t>
      </w:r>
      <w:proofErr w:type="spellStart"/>
      <w:r>
        <w:rPr>
          <w:rFonts w:ascii="Times New Roman CYR" w:hAnsi="Times New Roman CYR" w:cs="Times New Roman CYR"/>
          <w:kern w:val="0"/>
        </w:rPr>
        <w:t>Об'єктiв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оренди немає. Утримання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власнi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кошти Товариства. На думку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екологiчнi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не позначаються на </w:t>
      </w:r>
      <w:proofErr w:type="spellStart"/>
      <w:r>
        <w:rPr>
          <w:rFonts w:ascii="Times New Roman CYR" w:hAnsi="Times New Roman CYR" w:cs="Times New Roman CYR"/>
          <w:kern w:val="0"/>
        </w:rPr>
        <w:t>використаннi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Планiв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капiтального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товариства, розширення або удосконалення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немає.  Виробничих </w:t>
      </w:r>
      <w:proofErr w:type="spellStart"/>
      <w:r>
        <w:rPr>
          <w:rFonts w:ascii="Times New Roman CYR" w:hAnsi="Times New Roman CYR" w:cs="Times New Roman CYR"/>
          <w:kern w:val="0"/>
        </w:rPr>
        <w:t>потужностей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має.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- 100%. </w:t>
      </w:r>
    </w:p>
    <w:p w14:paraId="38FF377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12. Проблеми,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в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законодавчих або </w:t>
      </w:r>
      <w:proofErr w:type="spellStart"/>
      <w:r>
        <w:rPr>
          <w:rFonts w:ascii="Times New Roman CYR" w:hAnsi="Times New Roman CYR" w:cs="Times New Roman CYR"/>
          <w:kern w:val="0"/>
        </w:rPr>
        <w:t>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обмежень.</w:t>
      </w:r>
    </w:p>
    <w:p w14:paraId="320057A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Основними проблемами,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негативно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є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та системи оподаткування, а також </w:t>
      </w:r>
      <w:proofErr w:type="spellStart"/>
      <w:r>
        <w:rPr>
          <w:rFonts w:ascii="Times New Roman CYR" w:hAnsi="Times New Roman CYR" w:cs="Times New Roman CYR"/>
          <w:kern w:val="0"/>
        </w:rPr>
        <w:t>iнфляцiйнi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процеси в </w:t>
      </w:r>
      <w:proofErr w:type="spellStart"/>
      <w:r>
        <w:rPr>
          <w:rFonts w:ascii="Times New Roman CYR" w:hAnsi="Times New Roman CYR" w:cs="Times New Roman CYR"/>
          <w:kern w:val="0"/>
        </w:rPr>
        <w:t>економiцi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України.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законодавчих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обмежень є високим.</w:t>
      </w:r>
    </w:p>
    <w:p w14:paraId="52307A9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13.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укладених, але ще не виконаних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(загальний </w:t>
      </w:r>
      <w:proofErr w:type="spellStart"/>
      <w:r>
        <w:rPr>
          <w:rFonts w:ascii="Times New Roman CYR" w:hAnsi="Times New Roman CYR" w:cs="Times New Roman CYR"/>
          <w:kern w:val="0"/>
        </w:rPr>
        <w:t>пiдсумок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 </w:t>
      </w:r>
      <w:proofErr w:type="spellStart"/>
      <w:r>
        <w:rPr>
          <w:rFonts w:ascii="Times New Roman CYR" w:hAnsi="Times New Roman CYR" w:cs="Times New Roman CYR"/>
          <w:kern w:val="0"/>
        </w:rPr>
        <w:t>очiкуванi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прибутки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цих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>).</w:t>
      </w:r>
    </w:p>
    <w:p w14:paraId="28DAC3A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Укладених, але ще не виконаних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- немає</w:t>
      </w:r>
    </w:p>
    <w:p w14:paraId="6B9183C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14. </w:t>
      </w:r>
      <w:proofErr w:type="spellStart"/>
      <w:r>
        <w:rPr>
          <w:rFonts w:ascii="Times New Roman CYR" w:hAnsi="Times New Roman CYR" w:cs="Times New Roman CYR"/>
          <w:kern w:val="0"/>
        </w:rPr>
        <w:t>Середньооблiкова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середня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за </w:t>
      </w:r>
      <w:proofErr w:type="spellStart"/>
      <w:r>
        <w:rPr>
          <w:rFonts w:ascii="Times New Roman CYR" w:hAnsi="Times New Roman CYR" w:cs="Times New Roman CYR"/>
          <w:kern w:val="0"/>
        </w:rPr>
        <w:t>сумiсництвом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на умовах неповного робочого часу (дня, тижня), </w:t>
      </w: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того, зазначається про факти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збiльшення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зменшення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попереднього року.</w:t>
      </w:r>
    </w:p>
    <w:p w14:paraId="4878A75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Середньооблiкова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- 12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</w:p>
    <w:p w14:paraId="57B92DE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середня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за </w:t>
      </w:r>
      <w:proofErr w:type="spellStart"/>
      <w:r>
        <w:rPr>
          <w:rFonts w:ascii="Times New Roman CYR" w:hAnsi="Times New Roman CYR" w:cs="Times New Roman CYR"/>
          <w:kern w:val="0"/>
        </w:rPr>
        <w:t>сумiсництвом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-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</w:p>
    <w:p w14:paraId="762269E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на умовах неповного робочого часу (дня, тижня) -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144C5B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- 1676,2 тис. грн. </w:t>
      </w:r>
    </w:p>
    <w:p w14:paraId="6661C36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Факти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збiльшення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зменшення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попереднього року -зменшення на 499,2 </w:t>
      </w:r>
      <w:proofErr w:type="spellStart"/>
      <w:r>
        <w:rPr>
          <w:rFonts w:ascii="Times New Roman CYR" w:hAnsi="Times New Roman CYR" w:cs="Times New Roman CYR"/>
          <w:kern w:val="0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F9198D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15.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пропозицiї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боку </w:t>
      </w:r>
      <w:proofErr w:type="spellStart"/>
      <w:r>
        <w:rPr>
          <w:rFonts w:ascii="Times New Roman CYR" w:hAnsi="Times New Roman CYR" w:cs="Times New Roman CYR"/>
          <w:kern w:val="0"/>
        </w:rPr>
        <w:t>третiх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мали </w:t>
      </w: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умови та результати цих </w:t>
      </w:r>
      <w:proofErr w:type="spellStart"/>
      <w:r>
        <w:rPr>
          <w:rFonts w:ascii="Times New Roman CYR" w:hAnsi="Times New Roman CYR" w:cs="Times New Roman CYR"/>
          <w:kern w:val="0"/>
        </w:rPr>
        <w:t>пропозицiй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FA21F5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пропозицiї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боку </w:t>
      </w:r>
      <w:proofErr w:type="spellStart"/>
      <w:r>
        <w:rPr>
          <w:rFonts w:ascii="Times New Roman CYR" w:hAnsi="Times New Roman CYR" w:cs="Times New Roman CYR"/>
          <w:kern w:val="0"/>
        </w:rPr>
        <w:t>третiх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надходили.</w:t>
      </w:r>
    </w:p>
    <w:p w14:paraId="29992A4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16. </w:t>
      </w: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яка може бути </w:t>
      </w:r>
      <w:proofErr w:type="spellStart"/>
      <w:r>
        <w:rPr>
          <w:rFonts w:ascii="Times New Roman CYR" w:hAnsi="Times New Roman CYR" w:cs="Times New Roman CYR"/>
          <w:kern w:val="0"/>
        </w:rPr>
        <w:t>iстотною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та </w:t>
      </w:r>
      <w:proofErr w:type="spellStart"/>
      <w:r>
        <w:rPr>
          <w:rFonts w:ascii="Times New Roman CYR" w:hAnsi="Times New Roman CYR" w:cs="Times New Roman CYR"/>
          <w:kern w:val="0"/>
        </w:rPr>
        <w:t>результатiв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особи.</w:t>
      </w:r>
    </w:p>
    <w:p w14:paraId="73F74E7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18AFECE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BCCEDFE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E5081A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3192FF4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3CCE877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0B4E420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8E4536D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F97A264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40999E3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B404A19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C5E062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основні засоби (за залишковою вартістю)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8"/>
        <w:gridCol w:w="1260"/>
        <w:gridCol w:w="1080"/>
        <w:gridCol w:w="1260"/>
        <w:gridCol w:w="1080"/>
        <w:gridCol w:w="1260"/>
        <w:gridCol w:w="1082"/>
      </w:tblGrid>
      <w:tr w:rsidR="00A81069" w:rsidRPr="00CA5AC9" w14:paraId="5FDD1174" w14:textId="77777777">
        <w:trPr>
          <w:trHeight w:val="200"/>
        </w:trPr>
        <w:tc>
          <w:tcPr>
            <w:tcW w:w="305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77A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основних засобів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78B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Власні основні засоби, тис. грн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FB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Орендовані основні засоби, тис. грн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0FAFE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засоби, усього, тис. грн</w:t>
            </w:r>
          </w:p>
        </w:tc>
      </w:tr>
      <w:tr w:rsidR="00A81069" w:rsidRPr="00CA5AC9" w14:paraId="44365F9F" w14:textId="77777777">
        <w:trPr>
          <w:trHeight w:val="200"/>
        </w:trPr>
        <w:tc>
          <w:tcPr>
            <w:tcW w:w="305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80B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6DD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68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B0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B09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52B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FD29B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</w:tr>
      <w:tr w:rsidR="00A81069" w:rsidRPr="00CA5AC9" w14:paraId="1F09AFF0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203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1. Виробничого призначення: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D1F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3 816,6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D1D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3 897,5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C22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FE6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894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3 816,6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706CC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3 897,5</w:t>
            </w:r>
          </w:p>
        </w:tc>
      </w:tr>
      <w:tr w:rsidR="00A81069" w:rsidRPr="00CA5AC9" w14:paraId="441785A3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53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будівлі та споруди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AF9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3 669,6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5C3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3 756,2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89B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D0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3F9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3 669,6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C83C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3 756,2</w:t>
            </w:r>
          </w:p>
        </w:tc>
      </w:tr>
      <w:tr w:rsidR="00A81069" w:rsidRPr="00CA5AC9" w14:paraId="1728DFF3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A83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машини та обладнання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06D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9E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CFA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CBD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75C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F362F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20,5</w:t>
            </w:r>
          </w:p>
        </w:tc>
      </w:tr>
      <w:tr w:rsidR="00A81069" w:rsidRPr="00CA5AC9" w14:paraId="6925C1DE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199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транспортні засоби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6A3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0BE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93E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06D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64F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4F8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4E1DCFE9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4F7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земельні ділянки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79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FBD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B32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CA4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9BE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5C906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05CA7CBC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F27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інші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8A6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B29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120,8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F37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E1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A01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72A90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120,8</w:t>
            </w:r>
          </w:p>
        </w:tc>
      </w:tr>
      <w:tr w:rsidR="00A81069" w:rsidRPr="00CA5AC9" w14:paraId="7FCDD3A4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E50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2. Невиробничого призначення: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28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9F2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543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BE2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1D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460A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2619301F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32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будівлі та споруди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8B9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B67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CD9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F6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A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C8F98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3B47C9C2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CFB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машини та обладнання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204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2A1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F22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79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E64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3A011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1BC7739E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F67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транспортні засоби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D92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5CE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D82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F54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E18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8433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7B58BDDD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3A4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земельні ділянки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AE3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FCD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14D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15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AA5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40931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1114A09C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C19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інвестиційна нерухомість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C2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C9A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090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009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CA1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3DC75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5ED88B3C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31E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інші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2B5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23F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8A4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EEC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0CB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A54F1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77D03E03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612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EA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3 816,6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D28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3 897,5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212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666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74C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3 816,6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DA03C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3 897,5</w:t>
            </w:r>
          </w:p>
        </w:tc>
      </w:tr>
      <w:tr w:rsidR="00A81069" w:rsidRPr="00CA5AC9" w14:paraId="7C06B4A9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ECE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7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9396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Термiни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умови користування основними засобами (за основними групами) 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2 до 20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0B9C278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Первiсна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основних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засобiв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-  6 591,7 тис. грн.</w:t>
            </w:r>
          </w:p>
          <w:p w14:paraId="00A5D48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Сума нарахованого зносу - 2 694,2 тис. грн.</w:t>
            </w:r>
          </w:p>
          <w:p w14:paraId="74D7923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Ступiнь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зносу: 40,9 %. </w:t>
            </w:r>
          </w:p>
          <w:p w14:paraId="0D10366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Ступiнь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використання - 100%.</w:t>
            </w:r>
          </w:p>
          <w:p w14:paraId="4203A8E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Суттєвих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основних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засобiв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було.</w:t>
            </w:r>
          </w:p>
          <w:p w14:paraId="21740C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Щодо об'єкту нерухомого майна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Цiлiсний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майновий комплекс" за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адресою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м. Київ,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Харкiвське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шосе, б. 160 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iснує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обтяження - арешт нерухомого майна.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Обтяжувач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Дарницький районний суд м. Києва; особа,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iнтересах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якої встановлено обтяження: Дарницьке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полiцiї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ГУ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полiцiї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м.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</w:tr>
    </w:tbl>
    <w:p w14:paraId="284DA730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613B69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щодо вартості чистих активів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740"/>
        <w:gridCol w:w="3000"/>
        <w:gridCol w:w="3000"/>
      </w:tblGrid>
      <w:tr w:rsidR="00A81069" w:rsidRPr="00CA5AC9" w14:paraId="73A8ED02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12F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показника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BD3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звітний період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AD83E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попередній період</w:t>
            </w:r>
          </w:p>
        </w:tc>
      </w:tr>
      <w:tr w:rsidR="00A81069" w:rsidRPr="00CA5AC9" w14:paraId="320B9311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4E4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Розрахункова вартість чистих активів,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BD61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5 224,4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30752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4 287,2</w:t>
            </w:r>
          </w:p>
        </w:tc>
      </w:tr>
      <w:tr w:rsidR="00A81069" w:rsidRPr="00CA5AC9" w14:paraId="3FB553D9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BF9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Статутний капітал,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5B4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0E6E9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</w:tr>
      <w:tr w:rsidR="00A81069" w:rsidRPr="00CA5AC9" w14:paraId="4B2908F4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802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Скоригований статутний капітал,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32B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B4E1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</w:tr>
      <w:tr w:rsidR="00A81069" w:rsidRPr="00CA5AC9" w14:paraId="2E694A93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62D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Співвідношення (у відсотках) вартості чистих активів особи за звітний період до розміру зареєстрованого статутного капіталу особи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AE2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1 451,2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064A9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2ECC1336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B7C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Співвідношення (у відсотках) вартості чистих активів особи за звітний період до вартості чистих активів за попередній звітний період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6F0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121,9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FC72C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36153922" w14:textId="77777777">
        <w:trPr>
          <w:trHeight w:val="200"/>
        </w:trPr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CD1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Висновок</w:t>
            </w:r>
          </w:p>
        </w:tc>
        <w:tc>
          <w:tcPr>
            <w:tcW w:w="8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0CE5D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Розрахунок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Власний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капiтал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товариства </w:t>
            </w: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рiзниця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мiж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сукупною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його зобов'язань перед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iншими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особами.</w:t>
            </w:r>
          </w:p>
          <w:p w14:paraId="06DA025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вища за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статутного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капiталу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вiдповiдає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вимогам ч. 2 ст. 16 Закону України "Про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товариства".</w:t>
            </w:r>
          </w:p>
          <w:p w14:paraId="74993F1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673D8B9D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F22041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зобов'язання та забезпечення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440"/>
        <w:gridCol w:w="1480"/>
        <w:gridCol w:w="1940"/>
        <w:gridCol w:w="1328"/>
      </w:tblGrid>
      <w:tr w:rsidR="00A81069" w:rsidRPr="00CA5AC9" w14:paraId="638E6FB9" w14:textId="77777777"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C79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Види зобов’язань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7CF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виникнення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ECE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Непогашена частина боргу (тис. грн)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8BC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Відсоток за користування коштами (відсоток річних)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50F33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погашення</w:t>
            </w:r>
          </w:p>
        </w:tc>
      </w:tr>
      <w:tr w:rsidR="00A81069" w:rsidRPr="00CA5AC9" w14:paraId="4D50BDF5" w14:textId="77777777"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ECA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Кредити банку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20A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6EA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ABA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C8FAF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687CE061" w14:textId="77777777"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2C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тому числі: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8A9B8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76621A3E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E9B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Зобов’язання за цінними паперами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E53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EB2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539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AB86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590C638D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A4E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тому числі: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E3E67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680E0881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04A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облігаціями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016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005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284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14E12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1FE0FC59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225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іпотечними цінними паперами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55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615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BC6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6B13B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286069E9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AF2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сертифікатами ФОН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8C2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CE7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C5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A120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22F7AA4E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DD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векселями (всього):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7FC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4E2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1B9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C6AB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520EF84A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3D6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іншими цінними паперами (у тому числі за деривативами) (за кожним видом):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F10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54E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A6B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B085F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7075B4A3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20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фінансовими інвестиціями в корпоративні права (за кожним видом):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0A4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DCC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4E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9E06B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73E8E74C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B69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Податкові зобов'язання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B5E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C3F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444,1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0BD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95EE6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5A06CF78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39A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Податок на майно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B7C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38E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93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565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C768A9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77FB7347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11A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оренда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землi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C031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77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122,3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A32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DD831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306618AB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6E2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податок на прибуток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44F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115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79,3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91C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E9E79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0699F800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344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податок на додану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980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37A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137,4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1BB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2E26F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562949F4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CD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податок на доходи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фiзичних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4D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9E2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11,2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8B7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EE6F1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4FF88B97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0C1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вiйськовий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збiр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82D6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31E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0,9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F7B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D59D1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681EEA43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12F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Фінансова допомога на зворотній основі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A7C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68C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C06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D14A5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5C274BFF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EA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зобов'язання та забезпечення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3A1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7F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518,7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1CC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7CD5E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A81069" w:rsidRPr="00CA5AC9" w14:paraId="2B9C4378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B55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Поточна кредиторська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заборгованiсть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за: товари, роботи, послуги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02E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492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88C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5BE63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75661EBA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2AD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Поточна кредиторська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заборгованiсть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за: розрахунками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страхування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12B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B35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10,5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3D8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6C9393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2F5D7484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CBD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Поточна кредиторська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заборгованiсть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за: розрахунками з оплати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працi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E41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847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49,6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290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753F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62928143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A58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зобов'язання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E629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716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433,6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A92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ADE6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48E102E5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C68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 зобов'язань та забезпечень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EA3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8E3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962,8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2FE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C428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</w:tbl>
    <w:p w14:paraId="7B38DA76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F21E7D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осіб, послугами яких користується особа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4000"/>
      </w:tblGrid>
      <w:tr w:rsidR="00A81069" w:rsidRPr="00CA5AC9" w14:paraId="4A9D4D17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F5A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Повне найменування або ім'я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CAA80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Публiчне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 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України"</w:t>
            </w:r>
          </w:p>
        </w:tc>
      </w:tr>
      <w:tr w:rsidR="00A81069" w:rsidRPr="00CA5AC9" w14:paraId="410C73D0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53C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D2E79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1E34B30D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BD1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3AF77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31408373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C83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Організаційно-правова форма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A0008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Акціонерне товариство</w:t>
            </w:r>
          </w:p>
        </w:tc>
      </w:tr>
      <w:tr w:rsidR="00A81069" w:rsidRPr="00CA5AC9" w14:paraId="716D1A71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8EC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15EE8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30370711</w:t>
            </w:r>
          </w:p>
        </w:tc>
      </w:tr>
      <w:tr w:rsidR="00A81069" w:rsidRPr="00CA5AC9" w14:paraId="07841048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C5A1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Місцезнаходження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37D8C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04107, Україна,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м.Київ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вул.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Якубенкiвська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7-г</w:t>
            </w:r>
          </w:p>
        </w:tc>
      </w:tr>
      <w:tr w:rsidR="00A81069" w:rsidRPr="00CA5AC9" w14:paraId="1618C3E1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4BC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ліцензії або іншого документа на цей вид діяльності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7434C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A81069" w:rsidRPr="00CA5AC9" w14:paraId="02AF9387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5A9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державного органу, що видав ліцензію або інший документ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E23FA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A81069" w:rsidRPr="00CA5AC9" w14:paraId="75DABBA9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509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видачі ліцензії або іншого документа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0EF50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7A6A4D40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27B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Міжміський код та телефон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25C7A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+380 044 363 04 00</w:t>
            </w:r>
          </w:p>
        </w:tc>
      </w:tr>
      <w:tr w:rsidR="00A81069" w:rsidRPr="00CA5AC9" w14:paraId="2509ABC4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97C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види діяльності із зазначенням їх найменування та коду за КВЕД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2637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63.11 - Оброблення даних,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розмiщення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веб-вузлах i пов'язана з ними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</w:p>
          <w:p w14:paraId="2A21051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18.20 - Тиражування звуко-,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вiдеозаписiв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i програмного забезпечення</w:t>
            </w:r>
          </w:p>
          <w:p w14:paraId="4FCDCBA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62.02 - Консультування з питань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iнформатизацiї</w:t>
            </w:r>
            <w:proofErr w:type="spellEnd"/>
          </w:p>
        </w:tc>
      </w:tr>
      <w:tr w:rsidR="00A81069" w:rsidRPr="00CA5AC9" w14:paraId="036EC58B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549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послуг, які надає особа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2D359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Надає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послуги з обслуговування випуску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без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лiцензiї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пiдставi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Правил Центрального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України</w:t>
            </w:r>
          </w:p>
        </w:tc>
      </w:tr>
    </w:tbl>
    <w:p w14:paraId="4B9D227D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4000"/>
      </w:tblGrid>
      <w:tr w:rsidR="00A81069" w:rsidRPr="00CA5AC9" w14:paraId="6FD80A36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E9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Повне найменування або ім'я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52857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Державна установа "Агентство з розвитку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iнфраструктури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фондового ринку України"</w:t>
            </w:r>
          </w:p>
        </w:tc>
      </w:tr>
      <w:tr w:rsidR="00A81069" w:rsidRPr="00CA5AC9" w14:paraId="2722DBEC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B8D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1C20C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76667D5F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ADD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2931C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1087C9BC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91A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Організаційно-правова форма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B3D1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Державна організація (установа, заклад)</w:t>
            </w:r>
          </w:p>
        </w:tc>
      </w:tr>
      <w:tr w:rsidR="00A81069" w:rsidRPr="00CA5AC9" w14:paraId="33B08FDE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2E3B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F7136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21676262</w:t>
            </w:r>
          </w:p>
        </w:tc>
      </w:tr>
      <w:tr w:rsidR="00A81069" w:rsidRPr="00CA5AC9" w14:paraId="4D177F9E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0A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Місцезнаходження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00F72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03150, Україна,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м.Київ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вул. Антоновича, 51, оф. 1206</w:t>
            </w:r>
          </w:p>
        </w:tc>
      </w:tr>
      <w:tr w:rsidR="00A81069" w:rsidRPr="00CA5AC9" w14:paraId="04F523C8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BD6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ліцензії або іншого документа на цей вид діяльності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7A96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A81069" w:rsidRPr="00CA5AC9" w14:paraId="39B24387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6AB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державного органу, що видав ліцензію або інший документ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8C33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A81069" w:rsidRPr="00CA5AC9" w14:paraId="631B1908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5FB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видачі ліцензії або іншого документа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C6E3B9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51107663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262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Міжміський код та телефон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71066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+380 (044) 287-56-70</w:t>
            </w:r>
          </w:p>
        </w:tc>
      </w:tr>
      <w:tr w:rsidR="00A81069" w:rsidRPr="00CA5AC9" w14:paraId="69D29151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8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види діяльності із зазначенням їх найменування та коду за КВЕД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D1576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63.11 - Оброблення даних,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розмiщення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веб-вузлах i пов'язана з ними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</w:p>
          <w:p w14:paraId="4212E27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84.13 - Регулювання та сприяння ефективному веденню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економiчної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</w:p>
          <w:p w14:paraId="69868C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62.02 - Консультування з питань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iнформатизацiї</w:t>
            </w:r>
            <w:proofErr w:type="spellEnd"/>
          </w:p>
        </w:tc>
      </w:tr>
      <w:tr w:rsidR="00A81069" w:rsidRPr="00CA5AC9" w14:paraId="05BF785B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BC0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Вид послуг, які надає особа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C305B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без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лiцензiї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Надання послуг з оприлюднення та подання до НКЦПФР регульованої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</w:p>
        </w:tc>
      </w:tr>
    </w:tbl>
    <w:p w14:paraId="1D78EEFD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3750EAA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CC076C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A81069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7E99CD7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II. Інформація щодо капіталу та цінних паперів</w:t>
      </w:r>
    </w:p>
    <w:p w14:paraId="6D6D37E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Структура капіталу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2000"/>
        <w:gridCol w:w="2000"/>
        <w:gridCol w:w="2000"/>
        <w:gridCol w:w="1900"/>
        <w:gridCol w:w="2000"/>
        <w:gridCol w:w="2000"/>
        <w:gridCol w:w="3000"/>
      </w:tblGrid>
      <w:tr w:rsidR="00A81069" w:rsidRPr="00CA5AC9" w14:paraId="7F74D6DF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B71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D84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Тип та/або клас акцій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FD5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2C3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9DC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Номінальна вартість, грн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F3A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Права та обов'язки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256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Наявність публічної пропозиції та/або допуску до торгів на організованих ринках капіталу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44FB9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Облік часток особи в обліковій системі часток</w:t>
            </w:r>
          </w:p>
        </w:tc>
      </w:tr>
      <w:tr w:rsidR="00A81069" w:rsidRPr="00CA5AC9" w14:paraId="2968078E" w14:textId="77777777">
        <w:tblPrEx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355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9FC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66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2C6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AFA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8F0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047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AC05D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</w:tr>
      <w:tr w:rsidR="00A81069" w:rsidRPr="00CA5AC9" w14:paraId="69E20D8E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6AA5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6E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D28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FC0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605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4,00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508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Кожною простою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акцiєю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її власнику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надається однакова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сукупнiсть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прав, включаючи права на:</w:t>
            </w:r>
          </w:p>
          <w:p w14:paraId="505E6A9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участь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акцiонерним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Товариством;</w:t>
            </w:r>
          </w:p>
          <w:p w14:paraId="512B0B8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;</w:t>
            </w:r>
          </w:p>
          <w:p w14:paraId="7B650AA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отримання,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разi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лiквiдацiї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Товариства, частини його майна або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;</w:t>
            </w:r>
          </w:p>
          <w:p w14:paraId="6E55E09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господарську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  <w:p w14:paraId="6F95BE8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Одна голосуюча проста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Товариства надає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один голос для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кожного питання на Загальних зборах.</w:t>
            </w:r>
          </w:p>
          <w:p w14:paraId="5EBAE10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мають право укласти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мiж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собою корпоративний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договiр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за яким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зобов'язуються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реалiзовувати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свої права та повноваження певним чином або утримуватися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реалiзацiї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425805B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На Товариство не поширюються вимоги Закону України "Про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товариства" щодо обов'язку придбання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за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наслiдками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придбання ними контрольного пакета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Товариства.</w:t>
            </w:r>
          </w:p>
          <w:p w14:paraId="45DF0E9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Судовi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витрати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витрати,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понесенi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акцiонером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зв'язку з поданням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iнтересах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позову 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вiдшкодування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збиткiв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заподiяних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Товариству його посадовими особами, Товариством 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вiдшкодовуються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193FDF5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Вимоги закону щодо повернення Товариству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коштiв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прибутку, прямо або опосередковано отриманого особою,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заiнтересованою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вчиненнi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правочину,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результатi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вчинення правочину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заiнтересованiстю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гiрших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умовах,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нiж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ринковi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до Товариства не застосовуються.</w:t>
            </w:r>
          </w:p>
          <w:p w14:paraId="4269068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Акцiонери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також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визначенi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чинним законодавством України та цим Статутом.</w:t>
            </w:r>
          </w:p>
          <w:p w14:paraId="522CE3D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Обов'язки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встановлюються виключно законом.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13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Вiдсутня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64677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</w:tbl>
    <w:p w14:paraId="202EEBD0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3193B4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3. Цінні папери</w:t>
      </w:r>
    </w:p>
    <w:p w14:paraId="3A037C1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випуски акцій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0"/>
        <w:gridCol w:w="1350"/>
        <w:gridCol w:w="2400"/>
        <w:gridCol w:w="1700"/>
        <w:gridCol w:w="1600"/>
        <w:gridCol w:w="1350"/>
        <w:gridCol w:w="1450"/>
        <w:gridCol w:w="1200"/>
        <w:gridCol w:w="1400"/>
        <w:gridCol w:w="1700"/>
      </w:tblGrid>
      <w:tr w:rsidR="00A81069" w:rsidRPr="00CA5AC9" w14:paraId="3C9AAC13" w14:textId="77777777"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56C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реєстрації випуску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AA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DA3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зареєстрував випуск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10E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31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Тип цінного папера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2FD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Форма існування та форма випуску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A2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Номінальна вартість, грн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B0B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E38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номінальна вартість, грн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F2685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Частка у статутному капіталі (у відсотках)</w:t>
            </w:r>
          </w:p>
        </w:tc>
      </w:tr>
      <w:tr w:rsidR="00A81069" w:rsidRPr="00CA5AC9" w14:paraId="4BE2EE66" w14:textId="77777777"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2B2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06E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AB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B9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881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377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D15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827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1DD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0488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</w:t>
            </w:r>
          </w:p>
        </w:tc>
      </w:tr>
      <w:tr w:rsidR="00A81069" w:rsidRPr="00CA5AC9" w14:paraId="00229E65" w14:textId="77777777"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9CF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93E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FFC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Територiальне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Державної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фондового ринку в м.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Київськiй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областi</w:t>
            </w:r>
            <w:proofErr w:type="spellEnd"/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0B0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B29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Акція проста бездокументарна іменна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9C9F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Електронні іменні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8EF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DD0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9D8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360 000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852D2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100</w:t>
            </w:r>
          </w:p>
        </w:tc>
      </w:tr>
      <w:tr w:rsidR="00A81069" w:rsidRPr="00CA5AC9" w14:paraId="71734FDD" w14:textId="77777777">
        <w:trPr>
          <w:trHeight w:val="200"/>
        </w:trPr>
        <w:tc>
          <w:tcPr>
            <w:tcW w:w="26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3F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28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54A6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Торгiвля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акцiями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внутрiшнiх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зовнiшнiх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ринках 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здiйснювалася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Фактiв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допуску / скасування допуску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торгiв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регульованому фондовому ринку не було. Додаткової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було.</w:t>
            </w:r>
          </w:p>
        </w:tc>
      </w:tr>
    </w:tbl>
    <w:p w14:paraId="6FCBCF50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8DD1DF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Уточнення щодо наявності обмежень за акціями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0"/>
        <w:gridCol w:w="3850"/>
        <w:gridCol w:w="3850"/>
        <w:gridCol w:w="3850"/>
      </w:tblGrid>
      <w:tr w:rsidR="00A81069" w:rsidRPr="00CA5AC9" w14:paraId="4C40F65C" w14:textId="77777777"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120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98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 (з них голосуючих), шт.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253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викуплених акцій (кількість акцій прирівняних до викуплених), шт.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9864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інших не голосуючих акцій, шт.</w:t>
            </w:r>
          </w:p>
        </w:tc>
      </w:tr>
      <w:tr w:rsidR="00A81069" w:rsidRPr="00CA5AC9" w14:paraId="64615348" w14:textId="77777777"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F37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50C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E5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A6B45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A81069" w:rsidRPr="00CA5AC9" w14:paraId="6C7C1CC2" w14:textId="77777777"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DDA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2A1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90000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30D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036D1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950</w:t>
            </w:r>
          </w:p>
        </w:tc>
      </w:tr>
    </w:tbl>
    <w:p w14:paraId="70683AC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9A3F1A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про наявність у власності працівників особи акцій у розмірі понад 0,1 % розміру статутного капіталу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2000"/>
        <w:gridCol w:w="2000"/>
        <w:gridCol w:w="2000"/>
        <w:gridCol w:w="2000"/>
        <w:gridCol w:w="1700"/>
        <w:gridCol w:w="1700"/>
      </w:tblGrid>
      <w:tr w:rsidR="00A81069" w:rsidRPr="00CA5AC9" w14:paraId="4440BF72" w14:textId="77777777">
        <w:trPr>
          <w:trHeight w:val="300"/>
        </w:trPr>
        <w:tc>
          <w:tcPr>
            <w:tcW w:w="400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97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643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77A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548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997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 загальної кількості акцій (у відсотках)</w:t>
            </w:r>
          </w:p>
        </w:tc>
        <w:tc>
          <w:tcPr>
            <w:tcW w:w="3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0E6B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за типами акцій</w:t>
            </w:r>
          </w:p>
        </w:tc>
      </w:tr>
      <w:tr w:rsidR="00A81069" w:rsidRPr="00CA5AC9" w14:paraId="548140C9" w14:textId="77777777">
        <w:trPr>
          <w:trHeight w:val="300"/>
        </w:trPr>
        <w:tc>
          <w:tcPr>
            <w:tcW w:w="400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49B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A80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F76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FEC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2D0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084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прості іменні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707D3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привілейовані іменні</w:t>
            </w:r>
          </w:p>
        </w:tc>
      </w:tr>
      <w:tr w:rsidR="00A81069" w:rsidRPr="00CA5AC9" w14:paraId="53526B74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3EB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578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E11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A7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DD1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8B6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30E1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A81069" w:rsidRPr="00CA5AC9" w14:paraId="03F5D32A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2B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C052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8F8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2E5E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7 762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A5BB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8,624444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DF11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7 762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971B0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49152820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950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EBC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BD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F7B0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56 414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A5E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2BE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56 414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86952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2C1AE304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327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973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D0F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148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B9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F2E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52733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10465B2D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3E8B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B3A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310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D2C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182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736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55165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6C3741AF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8BD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Мельник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Олександрiвна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7D4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478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857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5 006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54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751B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5 006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858B2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3762306B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C87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Редька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5AA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190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D0EC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C08A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0,577777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6041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18542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59315C07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4C3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FCD0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DF4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C78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82 302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DE2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91,446665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172A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82 302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37AE9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</w:tbl>
    <w:p w14:paraId="55A44EDC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B72315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будь-які обмеження щодо обігу цінних паперів особи, в тому числі необхідність отримання від особи або інших власників цінних паперів згоди на відчуження таких цінних паперів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2000"/>
        <w:gridCol w:w="2000"/>
        <w:gridCol w:w="2000"/>
        <w:gridCol w:w="2000"/>
        <w:gridCol w:w="3500"/>
        <w:gridCol w:w="2400"/>
      </w:tblGrid>
      <w:tr w:rsidR="00A81069" w:rsidRPr="00CA5AC9" w14:paraId="20A0342F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24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AD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зареєстрував випуск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745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цінних паперів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E92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6C8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наклав обмеження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6E0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Характеристика обмеження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E9138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Строк обмеження</w:t>
            </w:r>
          </w:p>
        </w:tc>
      </w:tr>
      <w:tr w:rsidR="00A81069" w:rsidRPr="00CA5AC9" w14:paraId="381DEC44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C3D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137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EE0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AA6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46A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1F0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7434E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A81069" w:rsidRPr="00CA5AC9" w14:paraId="676EB92B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B39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F54E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Територiальне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Державної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фондового ринку в м.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Київськiй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областi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68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Акція проста бездокументарна іменна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750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E4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Закон України "Про депозитарну систему України"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089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Депозитарною установою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ЗУ "Про депозитарну систему України" встановлено обмеження щодо врахування ЦП при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визначеннi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кворуму та при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голосуваннi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органах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 таким обмеженням 950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424C1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A81069" w:rsidRPr="00CA5AC9" w14:paraId="620D664E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8F2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3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FA72A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371A9EEB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AB24C96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826256C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34F7C6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про загальну кількість голосуючих акцій та кількість голосуючих акцій, права голосу за якими обмежено, а також кількість голосуючих акцій, права голосу за якими за результатами обмеження таких прав передано іншій особі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2000"/>
        <w:gridCol w:w="2000"/>
        <w:gridCol w:w="2000"/>
        <w:gridCol w:w="2100"/>
        <w:gridCol w:w="1500"/>
        <w:gridCol w:w="1500"/>
        <w:gridCol w:w="2800"/>
      </w:tblGrid>
      <w:tr w:rsidR="00A81069" w:rsidRPr="00CA5AC9" w14:paraId="062EE5E6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7B5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реєстрації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8E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5DC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27F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 у випуску, шт.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D67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номінальна вартість, 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B75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кількість голосуючих акцій, шт.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BD0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голосуючих акцій, права голосу за якими обмежено, шт.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CF63A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голосуючих акцій, права голосу за якими за результатами обмеження таких прав передано іншій особі, шт.</w:t>
            </w:r>
          </w:p>
        </w:tc>
      </w:tr>
      <w:tr w:rsidR="00A81069" w:rsidRPr="00CA5AC9" w14:paraId="3DE21A6E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4F1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26F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281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14A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1E6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D19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AA4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34565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</w:tr>
      <w:tr w:rsidR="00A81069" w:rsidRPr="00CA5AC9" w14:paraId="6E649497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D65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7C0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F049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11F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1DA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360 000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02DA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89 050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B93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55DF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2E6AFF44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5C5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39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D5513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Cтрок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обмеження: -</w:t>
            </w:r>
          </w:p>
          <w:p w14:paraId="2798DD3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Характеристика обмеження: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</w:t>
            </w:r>
            <w:proofErr w:type="spellEnd"/>
          </w:p>
        </w:tc>
      </w:tr>
    </w:tbl>
    <w:p w14:paraId="59CF925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B2E0E1E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A81069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00E047B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III. Фінансова інформація</w:t>
      </w:r>
    </w:p>
    <w:p w14:paraId="372B7DB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Інформація про розмір доходу за видами діяльності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0"/>
        <w:gridCol w:w="2900"/>
        <w:gridCol w:w="2900"/>
      </w:tblGrid>
      <w:tr w:rsidR="00A81069" w:rsidRPr="00CA5AC9" w14:paraId="4FE264FE" w14:textId="77777777"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873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діяльності особи із зазначенням найменування та коду за КВЕД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DF1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Розмір доходу особи від реалізації продукції (товарів, робіт, послуг),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9E3EF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Відсоткове вираження по відношенню від сукупного доходу особи за результатами звітного року</w:t>
            </w:r>
          </w:p>
        </w:tc>
      </w:tr>
      <w:tr w:rsidR="00A81069" w:rsidRPr="00CA5AC9" w14:paraId="576752E7" w14:textId="77777777"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474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606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6331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</w:tr>
      <w:tr w:rsidR="00A81069" w:rsidRPr="00CA5AC9" w14:paraId="50AE41CF" w14:textId="77777777"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528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ab/>
              <w:t xml:space="preserve">68.20 -  Надання в оренду й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експлуатацiю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власного чи орендованого нерухомого майна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642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8509,3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F30F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100</w:t>
            </w:r>
          </w:p>
        </w:tc>
      </w:tr>
    </w:tbl>
    <w:p w14:paraId="481F7EBC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B4DD8A5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2. Річна фінансова звітність</w:t>
      </w:r>
    </w:p>
    <w:p w14:paraId="747D36C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п. 25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емiтенти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складають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вказують URL-адресу вебсайту,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складену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форматi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XBRL. Товариство складає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нацiональними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URL-адреса вебсайту,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надається.</w:t>
      </w:r>
    </w:p>
    <w:p w14:paraId="6437D78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2ABBF2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URL-адреса </w:t>
      </w:r>
      <w:proofErr w:type="spellStart"/>
      <w:r>
        <w:rPr>
          <w:rFonts w:ascii="Times New Roman CYR" w:hAnsi="Times New Roman CYR" w:cs="Times New Roman CYR"/>
          <w:kern w:val="0"/>
        </w:rPr>
        <w:t>вебсторінки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Центру збору фінансової звітності, за якою розміщено електронний файл фінансової звітності: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пункту 25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Нацiональна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комiсiя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фондового ринку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емiтенти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складають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зазначають URL-адресу </w:t>
      </w:r>
      <w:proofErr w:type="spellStart"/>
      <w:r>
        <w:rPr>
          <w:rFonts w:ascii="Times New Roman CYR" w:hAnsi="Times New Roman CYR" w:cs="Times New Roman CYR"/>
          <w:kern w:val="0"/>
        </w:rPr>
        <w:t>вебсторiнки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 збору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електронний файл </w:t>
      </w:r>
      <w:proofErr w:type="spellStart"/>
      <w:r>
        <w:rPr>
          <w:rFonts w:ascii="Times New Roman CYR" w:hAnsi="Times New Roman CYR" w:cs="Times New Roman CYR"/>
          <w:kern w:val="0"/>
        </w:rPr>
        <w:t>рiчної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складеної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форматi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XBRL.Товариство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складає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нацiональними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URL-адреса  </w:t>
      </w:r>
      <w:proofErr w:type="spellStart"/>
      <w:r>
        <w:rPr>
          <w:rFonts w:ascii="Times New Roman CYR" w:hAnsi="Times New Roman CYR" w:cs="Times New Roman CYR"/>
          <w:kern w:val="0"/>
        </w:rPr>
        <w:t>вебсторiнки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Центру збору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надається.</w:t>
      </w:r>
    </w:p>
    <w:p w14:paraId="11D1C21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70FD4A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4. Твердження щодо річної інформації</w:t>
      </w:r>
    </w:p>
    <w:p w14:paraId="755E1BE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Керiвник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повiдомляє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те, що </w:t>
      </w:r>
      <w:proofErr w:type="spellStart"/>
      <w:r>
        <w:rPr>
          <w:rFonts w:ascii="Times New Roman CYR" w:hAnsi="Times New Roman CYR" w:cs="Times New Roman CYR"/>
          <w:kern w:val="0"/>
        </w:rPr>
        <w:t>наскiльки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 їй </w:t>
      </w:r>
      <w:proofErr w:type="spellStart"/>
      <w:r>
        <w:rPr>
          <w:rFonts w:ascii="Times New Roman CYR" w:hAnsi="Times New Roman CYR" w:cs="Times New Roman CYR"/>
          <w:kern w:val="0"/>
        </w:rPr>
        <w:t>вiдомо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складена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стандартiв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бухгалтерського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передбачених Законом України "Про бухгалтерський </w:t>
      </w:r>
      <w:proofErr w:type="spellStart"/>
      <w:r>
        <w:rPr>
          <w:rFonts w:ascii="Times New Roman CYR" w:hAnsi="Times New Roman CYR" w:cs="Times New Roman CYR"/>
          <w:kern w:val="0"/>
        </w:rPr>
        <w:t>облiк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 xml:space="preserve">", </w:t>
      </w:r>
      <w:proofErr w:type="spellStart"/>
      <w:r>
        <w:rPr>
          <w:rFonts w:ascii="Times New Roman CYR" w:hAnsi="Times New Roman CYR" w:cs="Times New Roman CYR"/>
          <w:kern w:val="0"/>
        </w:rPr>
        <w:t>мiстить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достовiрну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об'єктивну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стан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пасивiв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фiнансовий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стан, прибутки та збитки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керiвництва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мiстить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достовiрну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об'єктивну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розвиток i </w:t>
      </w:r>
      <w:proofErr w:type="spellStart"/>
      <w:r>
        <w:rPr>
          <w:rFonts w:ascii="Times New Roman CYR" w:hAnsi="Times New Roman CYR" w:cs="Times New Roman CYR"/>
          <w:kern w:val="0"/>
        </w:rPr>
        <w:t>здiйснення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стан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разом з описом основних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невизначеностей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 якими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стикається у своїй </w:t>
      </w:r>
      <w:proofErr w:type="spellStart"/>
      <w:r>
        <w:rPr>
          <w:rFonts w:ascii="Times New Roman CYR" w:hAnsi="Times New Roman CYR" w:cs="Times New Roman CYR"/>
          <w:kern w:val="0"/>
        </w:rPr>
        <w:t>господарськiй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перебувають </w:t>
      </w:r>
      <w:proofErr w:type="spellStart"/>
      <w:r>
        <w:rPr>
          <w:rFonts w:ascii="Times New Roman CYR" w:hAnsi="Times New Roman CYR" w:cs="Times New Roman CYR"/>
          <w:kern w:val="0"/>
        </w:rPr>
        <w:t>пiд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контролем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немає, </w:t>
      </w:r>
      <w:proofErr w:type="spellStart"/>
      <w:r>
        <w:rPr>
          <w:rFonts w:ascii="Times New Roman CYR" w:hAnsi="Times New Roman CYR" w:cs="Times New Roman CYR"/>
          <w:kern w:val="0"/>
        </w:rPr>
        <w:t>консолiдована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складається.</w:t>
      </w:r>
    </w:p>
    <w:p w14:paraId="3C8DE63C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5926E4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DBFF023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B9655E5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AB013DA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2679C7A" w14:textId="77777777" w:rsidR="00A62C4F" w:rsidRDefault="00A62C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4A149DD" w14:textId="77777777" w:rsidR="00A62C4F" w:rsidRDefault="00A62C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5D3098B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F4CE73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6606154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A829E3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IV. Нефінансова інформація</w:t>
      </w:r>
    </w:p>
    <w:p w14:paraId="6FFCA7D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Звіт керівництва (звіт про управління)</w:t>
      </w:r>
    </w:p>
    <w:p w14:paraId="4AC04A6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1. Звернення до акціонерів/учасників та інших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стейкхолдерів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від голови ради особи</w:t>
      </w:r>
    </w:p>
    <w:p w14:paraId="4DF36D7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Вiдсутнє</w:t>
      </w:r>
      <w:proofErr w:type="spellEnd"/>
    </w:p>
    <w:p w14:paraId="0EBC6254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C14E50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2. Звернення до акціонерів/учасників та інших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стейкхолдерів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від керівника особи</w:t>
      </w:r>
    </w:p>
    <w:p w14:paraId="78A39722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Вiдсутнє</w:t>
      </w:r>
      <w:proofErr w:type="spellEnd"/>
    </w:p>
    <w:p w14:paraId="36E9DFC6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53A827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3. Інформація про розвиток та вірогідні перспективи подальшого розвитку особи</w:t>
      </w:r>
    </w:p>
    <w:p w14:paraId="70AC4A1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створено на засадах Установчого договору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11.07.1995 </w:t>
      </w:r>
      <w:proofErr w:type="spellStart"/>
      <w:r>
        <w:rPr>
          <w:rFonts w:ascii="Times New Roman CYR" w:hAnsi="Times New Roman CYR" w:cs="Times New Roman CYR"/>
          <w:kern w:val="0"/>
        </w:rPr>
        <w:t>р.У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лютому 2011 року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найменування Закрите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</w:t>
      </w:r>
      <w:proofErr w:type="spellStart"/>
      <w:r>
        <w:rPr>
          <w:rFonts w:ascii="Times New Roman CYR" w:hAnsi="Times New Roman CYR" w:cs="Times New Roman CYR"/>
          <w:kern w:val="0"/>
        </w:rPr>
        <w:t>змiнено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у </w:t>
      </w:r>
      <w:proofErr w:type="spellStart"/>
      <w:r>
        <w:rPr>
          <w:rFonts w:ascii="Times New Roman CYR" w:hAnsi="Times New Roman CYR" w:cs="Times New Roman CYR"/>
          <w:kern w:val="0"/>
        </w:rPr>
        <w:t>вiдповiдностi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товариства", а також було приведено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</w:t>
      </w:r>
      <w:proofErr w:type="spellStart"/>
      <w:r>
        <w:rPr>
          <w:rFonts w:ascii="Times New Roman CYR" w:hAnsi="Times New Roman CYR" w:cs="Times New Roman CYR"/>
          <w:kern w:val="0"/>
        </w:rPr>
        <w:t>вiдповiднiсть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товариства", що </w:t>
      </w:r>
      <w:proofErr w:type="spellStart"/>
      <w:r>
        <w:rPr>
          <w:rFonts w:ascii="Times New Roman CYR" w:hAnsi="Times New Roman CYR" w:cs="Times New Roman CYR"/>
          <w:kern w:val="0"/>
        </w:rPr>
        <w:t>здiйснено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метою </w:t>
      </w:r>
      <w:proofErr w:type="spellStart"/>
      <w:r>
        <w:rPr>
          <w:rFonts w:ascii="Times New Roman CYR" w:hAnsi="Times New Roman CYR" w:cs="Times New Roman CYR"/>
          <w:kern w:val="0"/>
        </w:rPr>
        <w:t>iдентифiкацiї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типу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</w:t>
      </w:r>
      <w:proofErr w:type="spellStart"/>
      <w:r>
        <w:rPr>
          <w:rFonts w:ascii="Times New Roman CYR" w:hAnsi="Times New Roman CYR" w:cs="Times New Roman CYR"/>
          <w:kern w:val="0"/>
        </w:rPr>
        <w:t>вiдповiдностi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дiючого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(приватне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товариство) та не є припиненням (</w:t>
      </w:r>
      <w:proofErr w:type="spellStart"/>
      <w:r>
        <w:rPr>
          <w:rFonts w:ascii="Times New Roman CYR" w:hAnsi="Times New Roman CYR" w:cs="Times New Roman CYR"/>
          <w:kern w:val="0"/>
        </w:rPr>
        <w:t>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: злиттям, приєднанням, </w:t>
      </w:r>
      <w:proofErr w:type="spellStart"/>
      <w:r>
        <w:rPr>
          <w:rFonts w:ascii="Times New Roman CYR" w:hAnsi="Times New Roman CYR" w:cs="Times New Roman CYR"/>
          <w:kern w:val="0"/>
        </w:rPr>
        <w:t>розподiлом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перетворенням), не є </w:t>
      </w:r>
      <w:proofErr w:type="spellStart"/>
      <w:r>
        <w:rPr>
          <w:rFonts w:ascii="Times New Roman CYR" w:hAnsi="Times New Roman CYR" w:cs="Times New Roman CYR"/>
          <w:kern w:val="0"/>
        </w:rPr>
        <w:t>видiлом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не є </w:t>
      </w:r>
      <w:proofErr w:type="spellStart"/>
      <w:r>
        <w:rPr>
          <w:rFonts w:ascii="Times New Roman CYR" w:hAnsi="Times New Roman CYR" w:cs="Times New Roman CYR"/>
          <w:kern w:val="0"/>
        </w:rPr>
        <w:t>лiквiдацiєю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Закритого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"Київ"; не призвело до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цiлей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предмету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не стало </w:t>
      </w:r>
      <w:proofErr w:type="spellStart"/>
      <w:r>
        <w:rPr>
          <w:rFonts w:ascii="Times New Roman CYR" w:hAnsi="Times New Roman CYR" w:cs="Times New Roman CYR"/>
          <w:kern w:val="0"/>
        </w:rPr>
        <w:t>наслiдком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структури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.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є правонаступником Закритого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"Київ".</w:t>
      </w:r>
    </w:p>
    <w:p w14:paraId="1CA3A1B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Вiрогiдними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перспективами подальшого розвитку Приватного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є здавання в оренду власного та орендованого нерухомого майна.</w:t>
      </w:r>
    </w:p>
    <w:p w14:paraId="4C807E7D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8816F6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4. Інформація про укладення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контрактів або вчинення правочинів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цінних паперів емітентом (крім укладених / вчинених особою, яка провадить клірингову діяльність центрального контрагента, у межах провадження нею клірингової діяльності центрального контрагента), якщо це впливає на оцінку його активів, зобов'язань, фінансового стану і доходів або витрат</w:t>
      </w:r>
    </w:p>
    <w:p w14:paraId="189BB52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880B6CA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CF12A4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1) Завдання та політика особи щодо управління фінансовими ризиками, у тому числі політика щодо страхування кожного основного виду прогнозованої операції, для якої використовуються операції хеджування</w:t>
      </w:r>
    </w:p>
    <w:p w14:paraId="7AEF461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завдання та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ризиками,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страхування кожного основного виду прогнозованої </w:t>
      </w:r>
      <w:proofErr w:type="spellStart"/>
      <w:r>
        <w:rPr>
          <w:rFonts w:ascii="Times New Roman CYR" w:hAnsi="Times New Roman CYR" w:cs="Times New Roman CYR"/>
          <w:kern w:val="0"/>
        </w:rPr>
        <w:t>операцiї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для якої використовуються </w:t>
      </w:r>
      <w:proofErr w:type="spellStart"/>
      <w:r>
        <w:rPr>
          <w:rFonts w:ascii="Times New Roman CYR" w:hAnsi="Times New Roman CYR" w:cs="Times New Roman CYR"/>
          <w:kern w:val="0"/>
        </w:rPr>
        <w:t>операцiї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хеджування, не надається, тому що 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деревативних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зобов'язань,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i </w:t>
      </w:r>
      <w:proofErr w:type="spellStart"/>
      <w:r>
        <w:rPr>
          <w:rFonts w:ascii="Times New Roman CYR" w:hAnsi="Times New Roman CYR" w:cs="Times New Roman CYR"/>
          <w:kern w:val="0"/>
        </w:rPr>
        <w:t>доходiв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витрат Товариства.</w:t>
      </w:r>
    </w:p>
    <w:p w14:paraId="48610D5D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E4A925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2) Схильність особи до цінових ризиків, кредитного ризику, ризику ліквідності та/або ризику грошових потоків</w:t>
      </w:r>
    </w:p>
    <w:p w14:paraId="1DDDAAA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схильнiсть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цiнових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кредитного ризику, ризику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ризику грошових </w:t>
      </w:r>
      <w:proofErr w:type="spellStart"/>
      <w:r>
        <w:rPr>
          <w:rFonts w:ascii="Times New Roman CYR" w:hAnsi="Times New Roman CYR" w:cs="Times New Roman CYR"/>
          <w:kern w:val="0"/>
        </w:rPr>
        <w:t>потокiв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зобов'язань,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i </w:t>
      </w:r>
      <w:proofErr w:type="spellStart"/>
      <w:r>
        <w:rPr>
          <w:rFonts w:ascii="Times New Roman CYR" w:hAnsi="Times New Roman CYR" w:cs="Times New Roman CYR"/>
          <w:kern w:val="0"/>
        </w:rPr>
        <w:t>доходiв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витрат Товариства.</w:t>
      </w:r>
    </w:p>
    <w:p w14:paraId="5BE81989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228934E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0864CBA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1DB34A7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D9CC127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F20D358" w14:textId="495891A3" w:rsidR="007A6B4F" w:rsidRP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 w:rsidRPr="007A6B4F">
        <w:rPr>
          <w:rFonts w:ascii="Times New Roman CYR" w:hAnsi="Times New Roman CYR" w:cs="Times New Roman CYR"/>
          <w:b/>
          <w:bCs/>
          <w:kern w:val="0"/>
        </w:rPr>
        <w:lastRenderedPageBreak/>
        <w:t>1) звіт про корпоративне управління</w:t>
      </w:r>
    </w:p>
    <w:p w14:paraId="19A7FED1" w14:textId="179736DF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2. Інформація про загальні збори акціонерів (учасників) та загальний опис прийнятих на таких зборах рішень: 1 (1)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7000"/>
      </w:tblGrid>
      <w:tr w:rsidR="00A81069" w:rsidRPr="00CA5AC9" w14:paraId="357E8846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458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</w:rPr>
              <w:t>Дата проведення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644A2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25.04.2023</w:t>
            </w:r>
          </w:p>
        </w:tc>
      </w:tr>
      <w:tr w:rsidR="00A81069" w:rsidRPr="00CA5AC9" w14:paraId="2CE775DB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CC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</w:rPr>
              <w:t>Спосіб проведення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DDB00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очне голосування</w:t>
            </w:r>
          </w:p>
          <w:p w14:paraId="12B604A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електронне голосування</w:t>
            </w:r>
          </w:p>
          <w:p w14:paraId="6BDD894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X</w:t>
            </w:r>
            <w:r w:rsidRPr="00CA5AC9">
              <w:rPr>
                <w:rFonts w:ascii="Times New Roman CYR" w:hAnsi="Times New Roman CYR" w:cs="Times New Roman CYR"/>
                <w:kern w:val="0"/>
              </w:rPr>
              <w:tab/>
              <w:t>опитування (дистанційно)</w:t>
            </w:r>
          </w:p>
        </w:tc>
      </w:tr>
      <w:tr w:rsidR="00A81069" w:rsidRPr="00CA5AC9" w14:paraId="5523B262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14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</w:rPr>
              <w:t>Суб'єкт скликання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8DC0A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A81069" w:rsidRPr="00CA5AC9" w14:paraId="0EF6046C" w14:textId="77777777">
        <w:trPr>
          <w:trHeight w:val="200"/>
        </w:trPr>
        <w:tc>
          <w:tcPr>
            <w:tcW w:w="100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57F47E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</w:rPr>
              <w:t>Питання порядку денного та прийняті рішення:</w:t>
            </w:r>
          </w:p>
        </w:tc>
      </w:tr>
      <w:tr w:rsidR="00A81069" w:rsidRPr="00CA5AC9" w14:paraId="74ACB0CF" w14:textId="77777777">
        <w:trPr>
          <w:trHeight w:val="200"/>
        </w:trPr>
        <w:tc>
          <w:tcPr>
            <w:tcW w:w="100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1449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1:Звiт Директора Товариства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 результатами його розгляду. </w:t>
            </w:r>
          </w:p>
          <w:p w14:paraId="185E0C2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звiт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директора Товариства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6B0570A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2:Звiт Наглядової Ради Товариства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 результатами його розгляду. </w:t>
            </w:r>
          </w:p>
          <w:p w14:paraId="4AC0EA1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звiт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наглядової ради Товариства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65E0C88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3:Затвердження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результатiв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фiнансово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-господарської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рiчної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фiнансової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звiтностi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Товариства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7B798C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результати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фiнансово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-господарської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рiчну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фiнансову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звiтнiсть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Товариства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0111EF3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4:Затвердження порядку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розподiлу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прибутку, отриманого Товариством в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2811E8E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рiшення:Прибуток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отриманий Товариством у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250,2 тис. грн., направити на виплату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5221491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5:Прийняття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виплату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затвердження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способу їх виплати. </w:t>
            </w:r>
          </w:p>
          <w:p w14:paraId="61FE459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рiшення:Здiйснити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виплату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 простими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iменними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акцiями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з прибутку, отриманого Товариством за результатами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сумi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250200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двiстi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п'ятдесят тисяч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двiстi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гривень. Затвердити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 1 (одну) просту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iменну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сумi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2,78 гривень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гривнi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сiмдесят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вiсiм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копiйок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Дивiденди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виплатити безпосередньо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 порядку, встановленому Наглядовою радою Товариства.</w:t>
            </w:r>
          </w:p>
          <w:p w14:paraId="72C0C3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6:Внесення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доповнень до Статуту Товариства шляхом викладення його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новiй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редакцiї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682ABC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рiшення:Внести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змiни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доповнення до Статуту Товариства, у зв'язку з його приведенням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 чинного законодавства, шляхом викладення його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новiй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редакцiї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Уповноважити Голову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пiдписати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Статут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новiй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редакцiї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4A83499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7:Визнання такими, що втратили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чиннiсть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внесення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доповнень шляхом викладення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новiй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редакцiї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внутрiшнiх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положень Товариства. </w:t>
            </w:r>
          </w:p>
          <w:p w14:paraId="29AB2E3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рiшення:1. Визнати такими, що втратили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чиннiсть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Положення Товариства "Про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Загальнi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збори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" та "Про Директора".</w:t>
            </w:r>
          </w:p>
          <w:p w14:paraId="2719310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2.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Внести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змiни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доповнення до Положення Товариства "Про Наглядову раду", у зв'язку з його приведенням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 чинного законодавства України, шляхом викладення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новiй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редакцiї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0C7A97B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8:Прийняття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щодо залучення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iнвесторiв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iнвестицiй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органiзацiй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спiвпрацi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проектi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Реконструкцiя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цiлiсного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майнового комплексу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"Київ". </w:t>
            </w:r>
          </w:p>
          <w:p w14:paraId="561BD7F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рiшення:Прийняти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залучення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iнвесторiв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iнвестицiй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органiзацiй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спiвпрацi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проектi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Реконструкцiя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цiлiсного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майнового комплексу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шляхом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спiльного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заснування господарського або споживчого товариства.</w:t>
            </w:r>
          </w:p>
          <w:p w14:paraId="053A1D2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Надати повноваження директору ПрАТ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заснуваннi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 господарського або споживчого товариства та щодо укладення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договорiв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меморандумiв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>iнвесторами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217DB1B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Надати  право директору ПрАТ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на передачу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активiв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для створення товариства,  укладення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договорiв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6E16C08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9:Про обговорення та направлення листа-звернення до Президента України про надання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фiнансової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можливостi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збудувати Центр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Мiжнародної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торгiвлi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народiв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України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свiту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79E58E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результатами обговорення направити лист-звернення до Президента України про надання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фiнансової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можливостi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збудувати Центр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Мiжнародної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торгiвлi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народiв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України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свiту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768F33E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10:З огляду на те, що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Проєктi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порядку денного немає питань про переобрання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Наглядової ради, зобов'язати Директора Товариства,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звiльнити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посади бухгалтера Товариства Мельник Л.О. та заступника директора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комерцiйних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питань Товариства Редьку Н.I.,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є членами Наглядової ради,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пiдставi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п.3 ст.72Закону України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27.07.2022 № 2465-IX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Редакцiя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станом на 01.01.2023) - члени наглядової ради не можуть займати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iншi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посади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вiдповiдному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товариствi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6EC6C1C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: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5A04537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11: 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вiдповiдальнiсть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посадових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у зв'язку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повним зупиненням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експлуатацiї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примiщень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пiдставi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Окружного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адмiнiстративного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суду м. Києва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15.07.2022 року №826/9114/18. </w:t>
            </w:r>
          </w:p>
          <w:p w14:paraId="7303FA2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: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7AA00A1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12:Про усунення порушень законодавства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сферi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техногенної та пожежної безпеки,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створюють загрозу життю та здоров'ю людей, зазначених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перевiрки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ДСНС №111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03.05.2018р., що призвели до повної зупинки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експлуатацiї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примiщень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пiдставi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Окружного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адмiнiстративного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суду м. Києва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15.07.2022 року №826/9114/18. </w:t>
            </w:r>
          </w:p>
          <w:p w14:paraId="68B044C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4D4CB06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13:У зв'язку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вiдсутнiстю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будiвництва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моменту отримання 16.05.2013р. Дозволу на виконання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будiвельних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робiт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реконструкцiї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цiлiсного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майнового комплексу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по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сьогоднiшнiй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день, скоротити штатну одиницю головного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iнженера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будiвництва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1218859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51CA86D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14:Про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необхiднiсть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внесення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 орендної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полiтики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як єдиного джерела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доходiв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 </w:t>
            </w:r>
          </w:p>
          <w:p w14:paraId="61A4BA4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прийнято.</w:t>
            </w:r>
          </w:p>
          <w:p w14:paraId="078B288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15:Про формування резервного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009DE09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рiшення:Направити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 резервного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частину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нерозподiленого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прибутку Товариства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21316 (двадцять одна тисяча триста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шiстнадцять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) гривень.</w:t>
            </w:r>
          </w:p>
          <w:p w14:paraId="43BDC0C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16:Про викуп Товариством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розмiщених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ним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61991D1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рiшення:Прийняти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викуп Товариством простих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iменних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розмiщених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Товариством, в окремих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 їх згодою (додається).</w:t>
            </w:r>
          </w:p>
          <w:p w14:paraId="49FD99E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17:Припинення повноважень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Наглядової ради. </w:t>
            </w:r>
          </w:p>
          <w:p w14:paraId="2106F72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рiшення:Припинити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повноваження голови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Наглядової ради, повноваження яких є чинними на дату прийняття цього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2343AB9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18:Обрання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членiв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Наглядової ради Товариства. </w:t>
            </w:r>
          </w:p>
          <w:p w14:paraId="761BA52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рiшення:Обрати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 складу Наглядової Ради:</w:t>
            </w:r>
          </w:p>
          <w:p w14:paraId="1D9D05A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1) Костюка Олександра Володимировича,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 </w:t>
            </w:r>
          </w:p>
          <w:p w14:paraId="2BEE51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2) Костюка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Андрiя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Олександровича,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70B1BFF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3) Костюка Олександра Олександровича,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6E1DCA5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19:Прийняття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перетворення на товариство з обмеженою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вiдповiдальнiстю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07E7FED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рiшення:Припинити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товариство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 шляхом </w:t>
            </w: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його перетворення у Товариство з обмеженою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вiдповiдальнiстю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мiсцезнаходженням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адресою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Україна, 02091, м. Київ, вул.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шосе, 160.</w:t>
            </w:r>
          </w:p>
          <w:p w14:paraId="6A2931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20:Припинення повноважень Директора Товариства. </w:t>
            </w:r>
          </w:p>
          <w:p w14:paraId="496F783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рiшення:Припинити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повноваження Директора Товариства 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Свiтлани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Iванiвни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5464F1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21:Створення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шляхом перетворення та обрання її персонального складу. </w:t>
            </w:r>
          </w:p>
          <w:p w14:paraId="3F99B16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рiшення:Створити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складi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чотирьох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Обрати до складу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Товариства:</w:t>
            </w:r>
          </w:p>
          <w:p w14:paraId="06369D0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- Голова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- 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, паспорт СН №244027, виданий 25.07.1996 року Дарницьким РУ ГУ МВС України в м .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Києвi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код 2192923745.</w:t>
            </w:r>
          </w:p>
          <w:p w14:paraId="7833A1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- Член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- Редька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паспорт МЕ №969206, виданий 03.12.2009 року Дарницьким РУ ГУ МВС України в м.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Києвi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код 1928616960.</w:t>
            </w:r>
          </w:p>
          <w:p w14:paraId="6FD2805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- Мельник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Лiдiя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Олександрiвна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паспорт  СН 252579 виданий 25.07.1996 року Дарницьким РУ ГУ МВС України в м.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Києвi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код 1928616960.</w:t>
            </w:r>
          </w:p>
          <w:p w14:paraId="7992B88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Брагiна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Iрина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Вiкторiвна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паспорт СН 601753 виданий 23.10.1997 року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Днiпровський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РУ ГУ МВС України в м.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Києвi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код 2872207849.</w:t>
            </w:r>
          </w:p>
          <w:p w14:paraId="0CBF4B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22:Визначення уповноважених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для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необхiдних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пов'язаних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процесом перетворення. </w:t>
            </w:r>
          </w:p>
          <w:p w14:paraId="21B68F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рiшення:Визначити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Голову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припинення 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Свiтлану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Iванiвну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членами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припинення Редька Н.I. Мельник Л.О.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Брагiна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I.В.  уповноваженими особами Товариства для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необхiдних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пов'язаних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процесом перетворення.</w:t>
            </w:r>
          </w:p>
          <w:p w14:paraId="739D6CE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23:Затвердження плану перетворення. </w:t>
            </w:r>
          </w:p>
          <w:p w14:paraId="7968CA0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план перетворення Товариства:</w:t>
            </w:r>
          </w:p>
          <w:p w14:paraId="441BCAE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1) Повне найменування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реквiзити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товариств, що беруть участь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перетвореннi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:</w:t>
            </w:r>
          </w:p>
          <w:p w14:paraId="7944080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товариство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iдентифiкацiйний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код юридичної особи: 01293599,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мiсцезнаходження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: Україна, 02091, м. Київ, вул.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шосе, 160 на Товариство з обмеженою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вiдповiдальнiстю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мiсцезнаходження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: Україна, 02091, м. Київ, вул.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шосе, 160.</w:t>
            </w:r>
          </w:p>
          <w:p w14:paraId="41F6293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2) Порядок i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коефiцiєнти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конвертацiї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а також суми можливих грошових виплат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:</w:t>
            </w:r>
          </w:p>
          <w:p w14:paraId="1B9860A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конвертуються в частки товариства-правонаступника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розподiляються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серед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коефiцiєнтом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1. </w:t>
            </w:r>
          </w:p>
          <w:p w14:paraId="3FBFA9B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Розподiл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часток товариства-правонаступника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вiдбувається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збереженням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спiввiдношення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кiлькостi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що було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мiж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що перетворюється. </w:t>
            </w:r>
          </w:p>
          <w:p w14:paraId="36DE0E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Одна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номiнальною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вартiстю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4,00 грн. (чотири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гривнi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нуль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копiйок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дорiвнює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однiєї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вартiстю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4,00 грн. (чотири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гривнi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нуль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копiйок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товариства-правонаступника.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Грошовi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передбаченi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7FD089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частки учасника товариства-правонаступника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дорiвнює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загальної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номiнальної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вартостi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належних йому у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до перетворення.</w:t>
            </w:r>
          </w:p>
          <w:p w14:paraId="7E42CBA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Вiдсотковий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частки власника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що перетворюється, має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дорiвнювати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вiдсотковому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його частки у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товариства-правонаступника, що створюється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внаслiдок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перетворення.</w:t>
            </w:r>
          </w:p>
          <w:p w14:paraId="638B5A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На загальних зборах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товариства-правонаступника учасники отримують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кiлькiсть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голосiв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що надаватимуться їм частками товариства-правонаступника, власниками яких вони можуть стати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внаслiдок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перетворення Товариства.</w:t>
            </w:r>
          </w:p>
          <w:p w14:paraId="742A066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3)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Вiдомостi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права,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надаватимуться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пiдприємницьким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товариством-правонаступником власникам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iнших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крiм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простих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та/або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перелiк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заходiв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пропонується вжити стосовно таких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:</w:t>
            </w:r>
          </w:p>
          <w:p w14:paraId="0B45BFF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Крiм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простих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iншi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папери Товариством не випускались.</w:t>
            </w:r>
          </w:p>
          <w:p w14:paraId="0DE2597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4)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Iнформацiя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щодо запропонованих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стануть посадовими особами товариства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пiдприємницькому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товариствi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- правонаступнику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пiсля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завершення перетворення,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запропонованi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 виплати таким особам винагороди чи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компенсацiї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:</w:t>
            </w:r>
          </w:p>
          <w:p w14:paraId="3F8E47C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Для обрання на посаду Директора товариства-правонаступника пропонуватиметься 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встановленням окладу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штатним розкладом товариства-правонаступника.</w:t>
            </w:r>
          </w:p>
          <w:p w14:paraId="50645D3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24:Затвердження порядку та умов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перетворення. </w:t>
            </w:r>
          </w:p>
          <w:p w14:paraId="355891C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порядок та умови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перетворення Товариства:</w:t>
            </w:r>
          </w:p>
          <w:p w14:paraId="21DD126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1) Прийняття загальними зборами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перетворення, створення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та обрання її персонального складу,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вирiшення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iнших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питань щодо забезпечення процесу перетворення.</w:t>
            </w:r>
          </w:p>
          <w:p w14:paraId="3917B91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2) Розкриття особливої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iнформацiї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перетворення та 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змiну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складу посадових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5E2529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3) Протягом трьох робочих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дня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припинення або уповноважена нею особа подає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визначенi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законодавством України документи для внесення запису до Єдиного державного реєстру юридичних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фiзичних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пiдприємцiв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громадських формувань про 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щодо припинення Товариства у зв'язку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реорганiзацiєю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шляхом перетворення на товариство з обмеженою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вiдповiдальнiстю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оприлюднення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вiдомостей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порядку, встановленому чинним законодавством України.</w:t>
            </w:r>
          </w:p>
          <w:p w14:paraId="52C0C9D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4) Оприлюднення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перетворення.</w:t>
            </w:r>
            <w:r w:rsidRPr="00CA5AC9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490C952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5)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Реалiзацiя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прав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щодо задоволення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їхнiх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вимог.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статтi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116 Закону України  "Про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товариства"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статтi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105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Цивiльного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кодексу України протягом 30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дати оприлюднення протоколу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на яких прийнято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перетворення Товариство письмово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повiдомляє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це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розмiщає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ухвалене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базi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даних особи, яка провадить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дiяльнiсть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оприлюднення регульованої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iнформацiї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iменi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ринкiв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професiйних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органiзованих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ринкiв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Кредитор, вимоги якого до Товариства, 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забезпеченi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договорами застави,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гарантiї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чи поруки, протягом 20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пiсля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надiслання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йому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може звернутися з письмовою вимогою 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вибiр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однiєї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таких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: забезпечення виконання зобов'язань шляхом укладення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договорiв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застави,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гарантiї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чи поруки, дострокового припинення або виконання зобов'язань перед кредитором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вiдшкодування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збиткiв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якщо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iнше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передбачено правочином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мiж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Товариством та кредитором.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разi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якщо кредитор не звернувся у строк, передбачений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цiєю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частиною, до Товариства з письмовою вимогою, вважається, що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вимагає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вчинення додаткових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щодо зобов'язань перед ним.</w:t>
            </w:r>
          </w:p>
          <w:p w14:paraId="02C1B9C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6) Подання уповноваженими особами Товариства,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офiцiйним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каналом зв'язку 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Нацiональної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фондового ринку заяви,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перетворення Товариства i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необхiдних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документiв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для зупинення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обiгу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 Товариства.</w:t>
            </w:r>
          </w:p>
          <w:p w14:paraId="5D01CAC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7) Зупинення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Нацiональною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комiсiєю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фондового ринку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обiгу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28CC53C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8) Розгляд та задоволення вимог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заявлених до Товариства у встановленому порядку. Строк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заявлення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кредиторами своїх вимог до Товариства, що припиняється, становить два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мiсяцi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дня оприлюднення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щодо припинення юридичної особи. Перетворення не може бути завершене до задоволення вимог, заявлених кредиторами.</w:t>
            </w:r>
          </w:p>
          <w:p w14:paraId="41B738A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9) Прийняття загальними зборами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затвердження передавального акту, який має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мiстити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положення про правонаступництво щодо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зобов'язань Товариства стосовно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боржникiв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передавальним актом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вiдбувається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передача всього майна, прав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обов'язкiв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 товариства-правонаступника. Учасники товариства-правонаступника проводять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установчi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збори товариства - правонаступника.</w:t>
            </w:r>
          </w:p>
          <w:p w14:paraId="2D0581C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10)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Конвертацiя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у частки товариства - правонаступника.</w:t>
            </w:r>
          </w:p>
          <w:p w14:paraId="4750E66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11) Подання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офiцiйним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каналом зв'язку 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Нацiональної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фондового ринку заяви i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всiх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необхiдних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документiв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для скасування випуску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05A46E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12) Скасування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Нацiональною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комiсiєю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фондового ринку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реєстрацiї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випуску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101D4C7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13) Державна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реєстрацiя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припинення Товариства, та створення товариства - правонаступника.</w:t>
            </w:r>
          </w:p>
          <w:p w14:paraId="4F0A85B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14) Перетворення Товариства вважається завершеним з дати внесення до Єдиного державного реєстру юридичних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фiзичних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пiдприємцiв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громадських формувань запису про припинення Приватного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та про державну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реєстрацiю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Товариство з обмеженою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вiдповiдальнiстю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"Київ". </w:t>
            </w:r>
          </w:p>
          <w:p w14:paraId="61B857D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Кожен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етапiв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перетворення буде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здiйснюватися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вiдповiдностi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в строки,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передбаченi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чинним законодавством України.</w:t>
            </w:r>
          </w:p>
          <w:p w14:paraId="780F43F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25:Затвердження порядку та умов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обмiну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конвертацiї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на частки товариства-правонаступника. </w:t>
            </w:r>
          </w:p>
          <w:p w14:paraId="7CB08CD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порядок та умови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обмiну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конвертацiї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на частки товариства-правонаступника:</w:t>
            </w:r>
          </w:p>
          <w:p w14:paraId="1C18E49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1)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конвертуються в частки товариства-правонаступника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розподiляються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серед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коефiцiєнтом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1;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грошовi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передбаченi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020704E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2)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Обмiн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на частки у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товариства-правонаступника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здiйснюється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шляхом включення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до числа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товариства-правонаступника та зазначення їх, як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товариства-правонаступника у Єдиному державному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реєстрi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юридичних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фiзичних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осiб-пiдприємцiв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громадських формувань.</w:t>
            </w:r>
          </w:p>
          <w:p w14:paraId="625499D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2)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Вiдсотковий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власникiв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що перетворюється, має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дорiвнювати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вiдсотковому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їх частки у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товариства-правонаступника, що створюється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внаслiдок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перетворення.</w:t>
            </w:r>
          </w:p>
          <w:p w14:paraId="629DB6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3)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частки учасника у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товариства-правонаступника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дорiвнює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загальнiй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номiнальнiй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вартостi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належать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5777D93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4)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Розподiл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часток товариства-правонаступника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здiйснюється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збереженням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спiввiдношення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кiлькостi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що було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мiж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 статутному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 Одна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номiнальною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вартiстю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4,00 грн. (чотири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гривнi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нуль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копiйок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дорiвнює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однiєї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вартiстю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4,00 грн. (чотири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гривнi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нуль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копiйок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 товариства-правонаступника.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Грошовi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передбаченi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статутного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товариства-правонаступника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дорiвнює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статутного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Товариства.</w:t>
            </w:r>
          </w:p>
          <w:p w14:paraId="2BD4A5B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Питання 26:Затвердження порядку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строкiв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заявлення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кредиторами своїх вимог до Товариства. </w:t>
            </w:r>
          </w:p>
          <w:p w14:paraId="17E620B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порядок та строки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заявлення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кредиторами своїх вимог до Товариства:</w:t>
            </w:r>
          </w:p>
          <w:p w14:paraId="7280FD8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Протягом 30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дати оприлюднення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Приватного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акцiонерного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"Київ" шляхом перетворення, Товариство зобов'язане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це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Товариства, а також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розмiстити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ухвалене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базi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даних особи, яка провадить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дiяльнiсть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оприлюднення регульованої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iнформацiї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iменi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ринкiв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професiйних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учасникiв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органiзованих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ринкiв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598A9B4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Строк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заявлення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кредиторами своїх вимог до Товариства, що припиняється, становить два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>мiсяцi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дня оприлюднення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його перетворення.</w:t>
            </w:r>
          </w:p>
          <w:p w14:paraId="3573C30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Вимоги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кредиторiв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приймаються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комiсiєю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припинення Товариства за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мiсцезнаходженням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адресою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: Україна, 02091, м. Київ, вул.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шосе, 160, протягом двох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мiсяцiв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дня оприлюднення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шляхом його перетворення.</w:t>
            </w:r>
          </w:p>
          <w:p w14:paraId="350E451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Кредитор, вимоги якого до Товариства, 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забезпеченi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договорами застави,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гарантiї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чи поруки, протягом 20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пiсля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надiслання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йому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про припинення Товариства може звернутися з письмовою вимогою 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здiйснення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вибiр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однiєї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 таких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: забезпечення виконання зобов'язань шляхом укладення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договорiв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застави,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гарантiї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чи поруки, дострокового припинення або виконання зобов'язань перед кредитором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вiдшкодування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збиткiв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якщо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iнше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передбачено правочином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мiж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товариством та кредитором.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разi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якщо кредитор не звернувся у строк, передбачений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цiєю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частиною, до товариства з письмовою вимогою, вважається, що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вимагає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Товариства вчинення додаткових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щодо зобов'язань перед ним. </w:t>
            </w:r>
          </w:p>
          <w:p w14:paraId="7F7CE01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Перетворення не може бути завершене до задоволення вимог, заявлених кредиторами.</w:t>
            </w:r>
          </w:p>
        </w:tc>
      </w:tr>
      <w:tr w:rsidR="00A81069" w:rsidRPr="00CA5AC9" w14:paraId="5832702A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DD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</w:rPr>
              <w:lastRenderedPageBreak/>
              <w:t>URL-адреса протоколу загальних зборів: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D1EB0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https://www.cooperator.ua/investor-info/</w:t>
            </w:r>
          </w:p>
        </w:tc>
      </w:tr>
    </w:tbl>
    <w:p w14:paraId="2205E86E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7B29063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85A0A4A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4. Рада</w:t>
      </w:r>
    </w:p>
    <w:p w14:paraId="3149C16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Персональний склад ради та її комітетів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150"/>
        <w:gridCol w:w="1150"/>
        <w:gridCol w:w="1150"/>
        <w:gridCol w:w="1150"/>
        <w:gridCol w:w="1150"/>
        <w:gridCol w:w="1250"/>
      </w:tblGrid>
      <w:tr w:rsidR="00A81069" w:rsidRPr="00CA5AC9" w14:paraId="083A72C3" w14:textId="77777777">
        <w:trPr>
          <w:trHeight w:val="200"/>
        </w:trPr>
        <w:tc>
          <w:tcPr>
            <w:tcW w:w="300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647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члена ради, строк повноважень у звітному періоді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C6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A37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05C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Голова/ заступник голови ради</w:t>
            </w:r>
          </w:p>
        </w:tc>
        <w:tc>
          <w:tcPr>
            <w:tcW w:w="3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A1FB8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ab/>
              <w:t>Голова / член комітету ради</w:t>
            </w:r>
          </w:p>
        </w:tc>
      </w:tr>
      <w:tr w:rsidR="00A81069" w:rsidRPr="00CA5AC9" w14:paraId="775BCFD0" w14:textId="77777777">
        <w:trPr>
          <w:trHeight w:val="200"/>
        </w:trPr>
        <w:tc>
          <w:tcPr>
            <w:tcW w:w="300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4FB9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3E7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B91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A15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555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5A3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- 2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D9389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- 3</w:t>
            </w:r>
          </w:p>
        </w:tc>
      </w:tr>
      <w:tr w:rsidR="00A81069" w:rsidRPr="00CA5AC9" w14:paraId="59A885C3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72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 02.05.2023 - 31.12.2023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487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DC6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B62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D1F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912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027DF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5F7AFDEB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9D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 01.01.2023 - 31.12.2023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B59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B62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DA0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B6F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616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5E51F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2F4DF8F5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F9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 02.05.2023 - 31.12.2025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BD5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410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4B6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D8E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129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F34E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4BF21A33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A3E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Мельник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Олександрiвна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01.01.2023 - 18.04.2023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80A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49A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9A7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88A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A52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257B2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2A5F99A0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F59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Редька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01.01.2023 - 18.04.2023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24EC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A10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4BA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414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CF8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E74C1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3095659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7BF01D0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4CA546F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901E40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183E5A4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D27F2B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CBC5D17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1513FB9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E653BAA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0C685D1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D40188E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E67433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проведені засідання ради та загальний опис прийнятих рішень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8000"/>
      </w:tblGrid>
      <w:tr w:rsidR="00A81069" w:rsidRPr="00CA5AC9" w14:paraId="7FA485BE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B4B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Кількість засідань ради у звітному періоді: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44274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4</w:t>
            </w:r>
          </w:p>
        </w:tc>
      </w:tr>
      <w:tr w:rsidR="00A81069" w:rsidRPr="00CA5AC9" w14:paraId="4A577D00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C2E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з них очних: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60317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4</w:t>
            </w:r>
          </w:p>
        </w:tc>
      </w:tr>
      <w:tr w:rsidR="00A81069" w:rsidRPr="00CA5AC9" w14:paraId="22CFFF3D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34C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з них заочних: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EB9C1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A81069" w:rsidRPr="00CA5AC9" w14:paraId="1D5F97A4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9BA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рішень ради: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8437D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Наглядовою радою приймалися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щодо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органiзацiї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проведення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обрання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оцiнювача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майна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Товариства для визначення ринкової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Товариства, затвердження умов договору, що укладатиметься з ним, встановлення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оплати його послуг; затвердження порядку денного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бюлетенiв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для голосування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зборах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обрання Голови Наглядової ради; затвердження ринкової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однiєї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Товариства; затвердження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викупу та обов'язкового викупу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однiєї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Товариства; порядку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про їх право вимагати обов'язкового викупу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обрання Директора Товариства; встановлення дати складання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строку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порядку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Затвердження способу персонального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</w:tr>
    </w:tbl>
    <w:p w14:paraId="77492233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BB2048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Звіт ради</w:t>
      </w:r>
    </w:p>
    <w:p w14:paraId="076373A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складу, структури та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як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органу (колективної </w:t>
      </w:r>
      <w:proofErr w:type="spellStart"/>
      <w:r>
        <w:rPr>
          <w:rFonts w:ascii="Times New Roman CYR" w:hAnsi="Times New Roman CYR" w:cs="Times New Roman CYR"/>
          <w:kern w:val="0"/>
        </w:rPr>
        <w:t>придатностi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ради)</w:t>
      </w:r>
    </w:p>
    <w:p w14:paraId="0D58764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5BE6CD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компетентностi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ефективностi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члена ради, включаючи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 посадової особи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- оплачувану i безоплатну</w:t>
      </w:r>
    </w:p>
    <w:p w14:paraId="456349C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D123BE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з незалежних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</w:t>
      </w:r>
    </w:p>
    <w:p w14:paraId="0F91A46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Незалежнi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члени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</w:p>
    <w:p w14:paraId="615CCAD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компетентностi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ефективностi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з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ради, </w:t>
      </w:r>
      <w:proofErr w:type="spellStart"/>
      <w:r>
        <w:rPr>
          <w:rFonts w:ascii="Times New Roman CYR" w:hAnsi="Times New Roman CYR" w:cs="Times New Roman CYR"/>
          <w:kern w:val="0"/>
        </w:rPr>
        <w:t>їхнi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функцiональнi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повноваження. При цьому, </w:t>
      </w:r>
      <w:proofErr w:type="spellStart"/>
      <w:r>
        <w:rPr>
          <w:rFonts w:ascii="Times New Roman CYR" w:hAnsi="Times New Roman CYR" w:cs="Times New Roman CYR"/>
          <w:kern w:val="0"/>
        </w:rPr>
        <w:t>комiтет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з питань аудиту окремо має зазначати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свої висновки щодо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проведеного </w:t>
      </w:r>
      <w:proofErr w:type="spellStart"/>
      <w:r>
        <w:rPr>
          <w:rFonts w:ascii="Times New Roman CYR" w:hAnsi="Times New Roman CYR" w:cs="Times New Roman CYR"/>
          <w:kern w:val="0"/>
        </w:rPr>
        <w:t>зовнiшнього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аудиту особи, зокрема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аудитора (аудиторської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фiрми</w:t>
      </w:r>
      <w:proofErr w:type="spellEnd"/>
      <w:r>
        <w:rPr>
          <w:rFonts w:ascii="Times New Roman CYR" w:hAnsi="Times New Roman CYR" w:cs="Times New Roman CYR"/>
          <w:kern w:val="0"/>
        </w:rPr>
        <w:t>)</w:t>
      </w:r>
    </w:p>
    <w:p w14:paraId="3FDDDE7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створювались.</w:t>
      </w:r>
    </w:p>
    <w:p w14:paraId="3DAC3E9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радою поставлених </w:t>
      </w:r>
      <w:proofErr w:type="spellStart"/>
      <w:r>
        <w:rPr>
          <w:rFonts w:ascii="Times New Roman CYR" w:hAnsi="Times New Roman CYR" w:cs="Times New Roman CYR"/>
          <w:kern w:val="0"/>
        </w:rPr>
        <w:t>цiлей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особи. </w:t>
      </w:r>
    </w:p>
    <w:p w14:paraId="13EA0C0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4DB8AD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внутрiшню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структуру ради, процедури, що застосовуються при </w:t>
      </w:r>
      <w:proofErr w:type="spellStart"/>
      <w:r>
        <w:rPr>
          <w:rFonts w:ascii="Times New Roman CYR" w:hAnsi="Times New Roman CYR" w:cs="Times New Roman CYR"/>
          <w:kern w:val="0"/>
        </w:rPr>
        <w:t>прийняттi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нею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включаючи зазначення того, яким чином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зумовила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фiнансово-господарськiй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дiяльностi особи</w:t>
      </w:r>
    </w:p>
    <w:p w14:paraId="4568F81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7039DB1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291C00A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B93787B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70857F1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506B2A3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83BADDC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ED37EBE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BF6BCD1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D6D65BA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9CB1E3E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64BDEDD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BEDC0CC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0C586BD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одноосібний виконавчий орган та загальний опис прийнятих рішень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A81069" w:rsidRPr="00CA5AC9" w14:paraId="53982965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C8A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Ім'я керівника, термін повноважень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F510F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01.01.2023 - 31.12.2023</w:t>
            </w:r>
          </w:p>
        </w:tc>
      </w:tr>
      <w:tr w:rsidR="00A81069" w:rsidRPr="00CA5AC9" w14:paraId="6D4009C5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EFD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95F76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A81069" w:rsidRPr="00CA5AC9" w14:paraId="4CA36AE9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B9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C2D649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A81069" w:rsidRPr="00CA5AC9" w14:paraId="3B93A5B6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955E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рішень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71FA1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Приймались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стосовно основних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напрямкiв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фiнансово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-господарської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та визначення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заходiв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запланованих на 2023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для забезпечення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стабiльного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функцiонування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</w:tc>
      </w:tr>
      <w:tr w:rsidR="00A81069" w:rsidRPr="00CA5AC9" w14:paraId="29CD866C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05D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Ім'я заступника(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ів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) керівника, термін повноважень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72EBD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Редька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Надiя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01.01.2023 - 31.12.2023</w:t>
            </w:r>
          </w:p>
        </w:tc>
      </w:tr>
      <w:tr w:rsidR="00A81069" w:rsidRPr="00CA5AC9" w14:paraId="0BDBE5AC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9A6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F1371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A81069" w:rsidRPr="00CA5AC9" w14:paraId="26C54C6E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A9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9A33E3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A81069" w:rsidRPr="00CA5AC9" w14:paraId="63517143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1DDF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Сфера відповідальності заступника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7F22E2" w14:textId="4B0A450D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операцiйною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контроль за виконанням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бiзнес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-завдань( здача в оренду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примiщень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та тимчасове виконання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обов'язкiв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час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6B2BAB2A" w14:textId="6407CFA0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Iм'я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повноважень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Кудрявцев Михайло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Iннокентiйович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01.01.2023 - 31.12.2023</w:t>
            </w:r>
          </w:p>
          <w:p w14:paraId="5A1581DC" w14:textId="2DDBE346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Сфера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вiдповiдальностi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операцiйною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контроль за виконанням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бiзнес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-завдань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експлутацiя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пiдтримання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технiчнрого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стану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будiвлi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та тимчасове виконання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обов'язкiв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час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24B480D4" w14:textId="67AAC9B2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Iм'я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повноважень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Костюк Олександр Олександрович 01.01.2023 - 20.01.2023</w:t>
            </w:r>
          </w:p>
          <w:p w14:paraId="5623FB9C" w14:textId="4CED36B8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Сфера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вiдповiдальностi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операцiйною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контроль за виконанням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бiзнес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-завдань( здача в оренду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примiщень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та тимчасове виконання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обов'язкiв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час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вiдсутностi</w:t>
            </w:r>
            <w:proofErr w:type="spellEnd"/>
          </w:p>
          <w:p w14:paraId="504C2E90" w14:textId="43590E94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Iм'я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повноважень 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 01.01.2023 - 20.01.2023</w:t>
            </w:r>
          </w:p>
          <w:p w14:paraId="6D15405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Сфера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вiдповiдальностi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-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операцiйною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контроль за виконанням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бiзнес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-завдань( здача в оренду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примiщень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та тимчасове виконання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обов'язкiв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час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</w:tr>
      <w:tr w:rsidR="00A81069" w:rsidRPr="00CA5AC9" w14:paraId="4CD4648A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11B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Ім'я та посада особи, яка виконувала обов'язки керівника у звітному періоді, період протягом якого особа здійснювала виконання обов'язків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7ACB4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A81069" w:rsidRPr="00CA5AC9" w14:paraId="578471FC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D98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A1D56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A81069" w:rsidRPr="00CA5AC9" w14:paraId="704ED69C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B8C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5E50C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</w:tbl>
    <w:p w14:paraId="1B8C0E7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3C0CBDC" w14:textId="77777777" w:rsidR="00283715" w:rsidRDefault="00283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713C55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Частина 7. Опис основних характеристик систем внутрішнього контролю особи, а також перелік структурних підрозділів особи, які здійснюють ключові обов'язки щодо забезпечення роботи систем внутрішнього контролю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A81069" w:rsidRPr="00CA5AC9" w14:paraId="1E8D65D7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94B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60399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</w:tr>
      <w:tr w:rsidR="00A81069" w:rsidRPr="00CA5AC9" w14:paraId="651FA1B6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8ADD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Система внутрішнього контролю передбачає модель трьох ліній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80F40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A81069" w:rsidRPr="00CA5AC9" w14:paraId="59F8736D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C12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Опис функцій підрозділів першої лінії захисту та перелік ключових підрозділів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7D96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Опис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функцiй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першої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лiнiї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захисту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перелiк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ключових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вiдсутнiй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так як їх впровадження для Товариства не є обов'язковим </w:t>
            </w:r>
          </w:p>
        </w:tc>
      </w:tr>
      <w:tr w:rsidR="00A81069" w:rsidRPr="00CA5AC9" w14:paraId="37566BA2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065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Перелік підрозділів та опис функцій підрозділів другої лінії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0C5CF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Опис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функцiй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другої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лiнiї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захисту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перелiк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ключових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вiдсутнiй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, так як їх впровадження для Товариства не є обов'язковим</w:t>
            </w:r>
          </w:p>
        </w:tc>
      </w:tr>
      <w:tr w:rsidR="00A81069" w:rsidRPr="00CA5AC9" w14:paraId="6EB9C2DB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F6C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Перелік підрозділів та опис функцій підрозділів третьої лінії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E6EA5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Опис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функцiй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пiдроздiлiв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третьої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лiнiї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захисту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ключових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пiдроздiлiв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так як їх впровадження для Товариства не є обов'язковим</w:t>
            </w:r>
          </w:p>
        </w:tc>
      </w:tr>
      <w:tr w:rsidR="00A81069" w:rsidRPr="00CA5AC9" w14:paraId="79E56DDE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39E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Наявність затвердженого документу (документів), який(які) визначає(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ють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) політику системи внутрішнього контролю (у тому числі щодо системи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внутрішнього аудиту)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3C285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A81069" w:rsidRPr="00CA5AC9" w14:paraId="01B1D01E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E80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Перелік основних внутрішніх документів щодо системи внутрішнього контролю (у тому числі щодо системи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та внутрішнього аудиту)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36B45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У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вiдсутнi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основнi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внутрiшнi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документи щодо системи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внутрiшнього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контролю, так як їх впровадження не є обов'язковим для Товариства</w:t>
            </w:r>
          </w:p>
        </w:tc>
      </w:tr>
      <w:tr w:rsidR="00A81069" w:rsidRPr="00CA5AC9" w14:paraId="192639AE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C63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Дата та номер рішення про затвердження звіту щодо системи внутрішнього контролю (у тому числі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>-ризиків)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8547F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</w:p>
        </w:tc>
      </w:tr>
      <w:tr w:rsidR="00A81069" w:rsidRPr="00CA5AC9" w14:paraId="3EC6EA5C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7A1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Основні положення звіту системи внутрішнього контролю (у тому числі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комплаєнс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-ризиків)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7C835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системи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внутрiшнього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контролю (у тому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числi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комплаєнс-ризикiв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так як не є обов'язковим для Товариства, тому не готується</w:t>
            </w:r>
          </w:p>
        </w:tc>
      </w:tr>
      <w:tr w:rsidR="00A81069" w:rsidRPr="00CA5AC9" w14:paraId="65733A0E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91C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Наявність затвердженої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FA6EA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A81069" w:rsidRPr="00CA5AC9" w14:paraId="4FBDD4C3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18E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Опис основних положень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D447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Товарситва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вiдсутня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затверджена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декларацiя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схильностi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ризикiв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, так як її впровадження не є обов'язковим </w:t>
            </w:r>
          </w:p>
        </w:tc>
      </w:tr>
      <w:tr w:rsidR="00A81069" w:rsidRPr="00CA5AC9" w14:paraId="5AB7586F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225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>Назва органу, який прийняв рішення про затвердження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6B4E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Таке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</w:rPr>
              <w:t xml:space="preserve"> не приймалося</w:t>
            </w:r>
          </w:p>
        </w:tc>
      </w:tr>
      <w:tr w:rsidR="00A81069" w:rsidRPr="00CA5AC9" w14:paraId="11658180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7CA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t xml:space="preserve">Дата та номер рішення про </w:t>
            </w: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>затвердження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62125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CA5AC9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 </w:t>
            </w:r>
          </w:p>
        </w:tc>
      </w:tr>
    </w:tbl>
    <w:p w14:paraId="7E25B754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7F71BB0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8. Інформація щодо осіб, які прямо або опосередковано є власниками значного пакета акцій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750"/>
        <w:gridCol w:w="1750"/>
        <w:gridCol w:w="1750"/>
        <w:gridCol w:w="1750"/>
      </w:tblGrid>
      <w:tr w:rsidR="00A81069" w:rsidRPr="00CA5AC9" w14:paraId="77B917C1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E0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або повне найменування акціонера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51C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FF2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1F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Розмір значного пакета акцій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B3EE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Розмір пакета акцій, що знаходиться в прямому та (опосередкованому) володінні</w:t>
            </w:r>
          </w:p>
        </w:tc>
      </w:tr>
      <w:tr w:rsidR="00A81069" w:rsidRPr="00CA5AC9" w14:paraId="76548971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404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Горев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Юрiй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Вiкторович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8C5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569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DF0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5,5556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BE65C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5,5556</w:t>
            </w:r>
          </w:p>
        </w:tc>
      </w:tr>
      <w:tr w:rsidR="00A81069" w:rsidRPr="00CA5AC9" w14:paraId="18C119B0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ACC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Мельник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Лiдiя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Олександрiвна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804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3B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9EA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048DD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</w:t>
            </w:r>
          </w:p>
        </w:tc>
      </w:tr>
      <w:tr w:rsidR="00A81069" w:rsidRPr="00CA5AC9" w14:paraId="5FBDD866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467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E85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684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772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620DF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</w:t>
            </w:r>
          </w:p>
        </w:tc>
      </w:tr>
      <w:tr w:rsidR="00A81069" w:rsidRPr="00CA5AC9" w14:paraId="35E7547E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B8F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C10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19D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CB6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941A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A81069" w:rsidRPr="00CA5AC9" w14:paraId="4CBE658B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36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6B5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5B5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392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AB9D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A81069" w:rsidRPr="00CA5AC9" w14:paraId="0807D994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65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6CC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77F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39B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3017A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</w:t>
            </w:r>
          </w:p>
        </w:tc>
      </w:tr>
    </w:tbl>
    <w:p w14:paraId="3032C4EE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6B9A0D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9. Інформація щодо будь-яких обмежень прав участі та голосування акціонерів (учасників) на загальних зборах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750"/>
        <w:gridCol w:w="1750"/>
        <w:gridCol w:w="3500"/>
      </w:tblGrid>
      <w:tr w:rsidR="00A81069" w:rsidRPr="00CA5AC9" w14:paraId="66F25292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7C2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або повне найменування акціонера (учасника) права участі та/або голосування якого обмежено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A28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EDA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936E1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наявного обмеження</w:t>
            </w:r>
          </w:p>
        </w:tc>
      </w:tr>
      <w:tr w:rsidR="00A81069" w:rsidRPr="00CA5AC9" w14:paraId="01F79064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A76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Згiдно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реєстром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A1CB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AE3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FE95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Депозитарною установою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ЗУ "Про депозитарну систему України" встановлено обмеження щодо врахування ЦП при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визначеннi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кворуму та при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голосуваннi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органах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 таким обмеженням 950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</w:p>
        </w:tc>
      </w:tr>
    </w:tbl>
    <w:p w14:paraId="5120B0CB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A81069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6E2B4252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A81069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0398EB9A" w14:textId="77777777" w:rsidR="00283715" w:rsidRDefault="00283715" w:rsidP="00283715">
      <w:pPr>
        <w:tabs>
          <w:tab w:val="left" w:pos="6624"/>
        </w:tabs>
        <w:rPr>
          <w:rFonts w:ascii="Times New Roman CYR" w:hAnsi="Times New Roman CYR" w:cs="Times New Roman CYR"/>
          <w:sz w:val="22"/>
          <w:szCs w:val="22"/>
        </w:rPr>
      </w:pPr>
    </w:p>
    <w:p w14:paraId="513C112D" w14:textId="77777777" w:rsidR="00283715" w:rsidRPr="00283715" w:rsidRDefault="00283715" w:rsidP="00283715">
      <w:pPr>
        <w:rPr>
          <w:rFonts w:ascii="Times New Roman CYR" w:hAnsi="Times New Roman CYR" w:cs="Times New Roman CYR"/>
          <w:sz w:val="22"/>
          <w:szCs w:val="22"/>
        </w:rPr>
      </w:pPr>
    </w:p>
    <w:p w14:paraId="2C1655FA" w14:textId="77777777" w:rsidR="00283715" w:rsidRPr="00283715" w:rsidRDefault="00283715" w:rsidP="00283715">
      <w:pPr>
        <w:rPr>
          <w:rFonts w:ascii="Times New Roman CYR" w:hAnsi="Times New Roman CYR" w:cs="Times New Roman CYR"/>
          <w:sz w:val="22"/>
          <w:szCs w:val="22"/>
        </w:rPr>
      </w:pPr>
    </w:p>
    <w:p w14:paraId="795A94C7" w14:textId="77777777" w:rsidR="00283715" w:rsidRPr="00283715" w:rsidRDefault="00283715" w:rsidP="00283715">
      <w:pPr>
        <w:rPr>
          <w:rFonts w:ascii="Times New Roman CYR" w:hAnsi="Times New Roman CYR" w:cs="Times New Roman CYR"/>
          <w:sz w:val="22"/>
          <w:szCs w:val="22"/>
        </w:rPr>
      </w:pPr>
    </w:p>
    <w:p w14:paraId="69A68796" w14:textId="77777777" w:rsidR="00283715" w:rsidRPr="00283715" w:rsidRDefault="00283715" w:rsidP="00283715">
      <w:pPr>
        <w:rPr>
          <w:rFonts w:ascii="Times New Roman CYR" w:hAnsi="Times New Roman CYR" w:cs="Times New Roman CYR"/>
          <w:sz w:val="22"/>
          <w:szCs w:val="22"/>
        </w:rPr>
      </w:pPr>
    </w:p>
    <w:p w14:paraId="57784785" w14:textId="77777777" w:rsidR="00283715" w:rsidRPr="00283715" w:rsidRDefault="00283715" w:rsidP="00283715">
      <w:pPr>
        <w:rPr>
          <w:rFonts w:ascii="Times New Roman CYR" w:hAnsi="Times New Roman CYR" w:cs="Times New Roman CYR"/>
          <w:sz w:val="22"/>
          <w:szCs w:val="22"/>
        </w:rPr>
      </w:pPr>
    </w:p>
    <w:p w14:paraId="46F65229" w14:textId="77777777" w:rsidR="00283715" w:rsidRPr="00283715" w:rsidRDefault="00283715" w:rsidP="00283715">
      <w:pPr>
        <w:rPr>
          <w:rFonts w:ascii="Times New Roman CYR" w:hAnsi="Times New Roman CYR" w:cs="Times New Roman CYR"/>
          <w:sz w:val="22"/>
          <w:szCs w:val="22"/>
        </w:rPr>
      </w:pPr>
    </w:p>
    <w:p w14:paraId="6FE8A242" w14:textId="77777777" w:rsidR="00283715" w:rsidRPr="00283715" w:rsidRDefault="00283715" w:rsidP="00283715">
      <w:pPr>
        <w:rPr>
          <w:rFonts w:ascii="Times New Roman CYR" w:hAnsi="Times New Roman CYR" w:cs="Times New Roman CYR"/>
          <w:sz w:val="22"/>
          <w:szCs w:val="22"/>
        </w:rPr>
      </w:pPr>
    </w:p>
    <w:p w14:paraId="4F590C41" w14:textId="77777777" w:rsidR="00283715" w:rsidRDefault="00283715" w:rsidP="00283715">
      <w:pPr>
        <w:rPr>
          <w:rFonts w:ascii="Times New Roman CYR" w:hAnsi="Times New Roman CYR" w:cs="Times New Roman CYR"/>
          <w:sz w:val="22"/>
          <w:szCs w:val="22"/>
        </w:rPr>
      </w:pPr>
    </w:p>
    <w:p w14:paraId="4B751B75" w14:textId="77777777" w:rsidR="00283715" w:rsidRDefault="00283715" w:rsidP="00283715">
      <w:pPr>
        <w:jc w:val="center"/>
        <w:rPr>
          <w:rFonts w:ascii="Times New Roman CYR" w:hAnsi="Times New Roman CYR" w:cs="Times New Roman CYR"/>
          <w:sz w:val="22"/>
          <w:szCs w:val="22"/>
        </w:rPr>
      </w:pPr>
    </w:p>
    <w:p w14:paraId="7279A33A" w14:textId="66AB457F" w:rsidR="00283715" w:rsidRPr="00283715" w:rsidRDefault="00283715" w:rsidP="00283715">
      <w:pPr>
        <w:tabs>
          <w:tab w:val="center" w:pos="5400"/>
        </w:tabs>
        <w:rPr>
          <w:rFonts w:ascii="Times New Roman CYR" w:hAnsi="Times New Roman CYR" w:cs="Times New Roman CYR"/>
          <w:sz w:val="22"/>
          <w:szCs w:val="22"/>
        </w:rPr>
        <w:sectPr w:rsidR="00283715" w:rsidRPr="00283715" w:rsidSect="00CA5AC9">
          <w:pgSz w:w="12240" w:h="15840"/>
          <w:pgMar w:top="570" w:right="720" w:bottom="570" w:left="720" w:header="708" w:footer="708" w:gutter="0"/>
          <w:cols w:space="720"/>
          <w:noEndnote/>
        </w:sectPr>
      </w:pPr>
      <w:r>
        <w:rPr>
          <w:rFonts w:ascii="Times New Roman CYR" w:hAnsi="Times New Roman CYR" w:cs="Times New Roman CYR"/>
          <w:sz w:val="22"/>
          <w:szCs w:val="22"/>
        </w:rPr>
        <w:tab/>
      </w:r>
    </w:p>
    <w:p w14:paraId="0C9C372F" w14:textId="3B39C835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lastRenderedPageBreak/>
        <w:t>4. Дивіденди</w:t>
      </w:r>
    </w:p>
    <w:p w14:paraId="5FFDAF0F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виплату дивідендів та інших доходів за цінними паперами у звітному році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3000"/>
        <w:gridCol w:w="2500"/>
        <w:gridCol w:w="2500"/>
      </w:tblGrid>
      <w:tr w:rsidR="00A81069" w:rsidRPr="00CA5AC9" w14:paraId="2C9326F8" w14:textId="77777777">
        <w:trPr>
          <w:trHeight w:val="200"/>
        </w:trPr>
        <w:tc>
          <w:tcPr>
            <w:tcW w:w="5000" w:type="dxa"/>
            <w:gridSpan w:val="2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31BA0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Інформація про виплату дивідендів</w:t>
            </w:r>
          </w:p>
        </w:tc>
        <w:tc>
          <w:tcPr>
            <w:tcW w:w="5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96C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звітному періоді</w:t>
            </w:r>
          </w:p>
        </w:tc>
      </w:tr>
      <w:tr w:rsidR="00A81069" w:rsidRPr="00CA5AC9" w14:paraId="54F057BD" w14:textId="77777777">
        <w:trPr>
          <w:trHeight w:val="200"/>
        </w:trPr>
        <w:tc>
          <w:tcPr>
            <w:tcW w:w="5000" w:type="dxa"/>
            <w:gridSpan w:val="2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4ABE2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B1A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простими акціями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44A16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привілейованими акціями</w:t>
            </w:r>
          </w:p>
        </w:tc>
      </w:tr>
      <w:tr w:rsidR="00A81069" w:rsidRPr="00CA5AC9" w14:paraId="4131D350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26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Сума нарахованих дивідендів,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8D3F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250 200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788FD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0C711C23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791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Нараховані дивіденди на одну акцію,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E0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2,78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8D79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513D8F47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31A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Сума виплачених/перерахованих дивідендів,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6D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250 200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E1F9E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4854666F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67A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прийняття уповноваженим органом акціонерного товариства рішення про встановлення дати складення переліку осіб, які мають право на отримання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D80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02.05.2023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CEF331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25A859ED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7CA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складення переліку осіб, які мають право на отримання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D6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17.05.2023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CF958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5DCAE2B1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929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Спосіб виплати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AA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безпосередньо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порядку, встановленому Наглядовою радою Товариства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378A8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2D71267D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7853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(дати) перерахування дивідендів через депозитарну систему із зазначенням сум (грн) перерахованих дивідендів на відповідну дату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59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04D13E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691C4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5D7004B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</w:tr>
      <w:tr w:rsidR="00A81069" w:rsidRPr="00CA5AC9" w14:paraId="094E18E2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4C9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(дати) перерахування/ відправлення дивідендів безпосередньо акціонерам із зазначенням сум (грн) перерахованих/відправлених дивідендів на відповідну дату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46F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результатами звітного періоду: 22.05.2023, 230 851,45</w:t>
            </w:r>
          </w:p>
          <w:p w14:paraId="1165CF2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23.05.2023, 16 707,59</w:t>
            </w:r>
          </w:p>
          <w:p w14:paraId="09C88E9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10.08.2023, 1 293,81</w:t>
            </w:r>
          </w:p>
          <w:p w14:paraId="6E14048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27.09.2023, 1 347,15</w:t>
            </w:r>
          </w:p>
          <w:p w14:paraId="10FDE98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F40A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685112E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</w:tr>
      <w:tr w:rsidR="00A81069" w:rsidRPr="00CA5AC9" w14:paraId="1C572154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531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8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801E31" w14:textId="79114C1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Дата прийняття загальними зборами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: 02.05.2023 р.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збори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були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проведенi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дистанцiйно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25.04.2023 р.).</w:t>
            </w:r>
          </w:p>
          <w:p w14:paraId="7B22C463" w14:textId="27A10AF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Дата складення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 Товариства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02.05.2023 р.): 17.05.2023 р. </w:t>
            </w:r>
          </w:p>
          <w:p w14:paraId="27A6CB64" w14:textId="682E5BE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пiдлягають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виплатi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: 250 200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двiстi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п'ятдесят тисяч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двiстi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) грн.</w:t>
            </w:r>
          </w:p>
          <w:p w14:paraId="4F5E3496" w14:textId="55889345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одну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: 2,78 гривень (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двi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гривнi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сiмдесят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вiсiм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копiйок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).</w:t>
            </w:r>
          </w:p>
          <w:p w14:paraId="61C443E4" w14:textId="73869C8C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Строк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виплачувати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дня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та до 25 жовтня 2023 року.</w:t>
            </w:r>
          </w:p>
          <w:p w14:paraId="1C8D7358" w14:textId="0E30A8F0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безпосередньо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порядку, встановленому Наглядовою радою Товариства.</w:t>
            </w:r>
          </w:p>
          <w:p w14:paraId="75DF3306" w14:textId="7BCDBF3F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Порядок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виплату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здiйснювати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пiсля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надсилання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банкiвськi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рахунки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зазначенi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або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;</w:t>
            </w:r>
          </w:p>
          <w:p w14:paraId="61B094A8" w14:textId="1F2EDFB5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направити особам,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поштою простим листом.</w:t>
            </w:r>
          </w:p>
          <w:p w14:paraId="4E43DBE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щодо дати початку строку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зазначено тому, що на момент розкриття особливої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ця дата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невiдома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Тому в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мiсцi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дати початку строку виплати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зазначена дата складення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мають право на отримання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- 17.05.2023 р. </w:t>
            </w:r>
          </w:p>
        </w:tc>
      </w:tr>
    </w:tbl>
    <w:p w14:paraId="55A65E25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A7687FB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8FEEABA" w14:textId="77777777" w:rsidR="00CA5AC9" w:rsidRDefault="00CA5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04BA08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5. Перелік посилань на внутрішні документи особи, що розміщені на вебсайті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200"/>
        <w:gridCol w:w="3200"/>
        <w:gridCol w:w="3100"/>
      </w:tblGrid>
      <w:tr w:rsidR="00A81069" w:rsidRPr="00CA5AC9" w14:paraId="77681B7A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DD3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6B1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внутрішнього документа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F8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питань, які регулюються внутрішнім документом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C046C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URL-адреса вебсайту особи, за якою розміщено внутрішній документ</w:t>
            </w:r>
          </w:p>
        </w:tc>
      </w:tr>
      <w:tr w:rsidR="00A81069" w:rsidRPr="00CA5AC9" w14:paraId="506D6442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19C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7D8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3B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FA110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A81069" w:rsidRPr="00CA5AC9" w14:paraId="48D9C175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22E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B31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Статут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260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Визначає правовий статус Товариства, порядок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систему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їх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компетенцiю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права та обов'язки, порядок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 також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питання,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пов'язанi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F4AE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1FD7F35D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863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98B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Положення про Наглядову раду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8EE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Визначає порядок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ради, її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компетенцiю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права та обов'язки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членiв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ради, порядок скликання i проведення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засiдань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 також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питання,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пов'язанi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здiйсненням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Наглядовою радою своїх повноважень.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FC4B0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3A9FEEC2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497564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VI. Список посилань на регульовану інформацію, яка була розкрита протягом звітного року</w:t>
      </w:r>
    </w:p>
    <w:p w14:paraId="5CD4C3E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2. Особлива інформація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450"/>
        <w:gridCol w:w="1500"/>
        <w:gridCol w:w="5500"/>
      </w:tblGrid>
      <w:tr w:rsidR="00A81069" w:rsidRPr="00CA5AC9" w14:paraId="76859949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F31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FE8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особливої інформації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B76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розкриття інформації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73620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URL-адреси, за якими розміщена інформація, яка розкривалася протягом звітного року</w:t>
            </w:r>
          </w:p>
        </w:tc>
      </w:tr>
      <w:tr w:rsidR="00A81069" w:rsidRPr="00CA5AC9" w14:paraId="3C0F5212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7C6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6BF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B5A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23D0D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A81069" w:rsidRPr="00CA5AC9" w14:paraId="7D6BFFC6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5C7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6E6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Відомості про зміну складу посадових осіб емітента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7D2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19.04.2023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BF13E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36E8CC7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543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C144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0CD3C90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Вiдомостi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прийняття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викуп власних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крiм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корпоративних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iнвестицiйних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фондiв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iнтервального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вiдкритого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типу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0EF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03.05.2023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F11C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44D076A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AFF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D8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Відомості про прийняття рішення про виплату дивідендів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EFF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03.05.2023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365E6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3CE3D50F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9B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94D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1713FBF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Вiдомостi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змiни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статуту приватного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акцiонерного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пов'язанi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iз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переважним правом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придбання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цього товариства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FB1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03.05.2023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6F4C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3CE22335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6B1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5B4C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Відомості про припинення емітента шляхом злиття, приєднання, поділу, перетворення або банкрутства за рішенням вищого органу емітента або суду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3B2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03.05.2023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68D5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2885D64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758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BA1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Відомості про зміну складу посадових осіб емітента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DEC1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03.05.2023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A6E40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317B1CF1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B1222A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3. Інша інформація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450"/>
        <w:gridCol w:w="1500"/>
        <w:gridCol w:w="5500"/>
      </w:tblGrid>
      <w:tr w:rsidR="00A81069" w:rsidRPr="00CA5AC9" w14:paraId="1D1D8B85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C64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077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іншої інформації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EA8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розкриття інформації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9805A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URL-адреси, за якими розміщена інформація, яка розкривалася протягом звітного року</w:t>
            </w:r>
          </w:p>
        </w:tc>
      </w:tr>
      <w:tr w:rsidR="00A81069" w:rsidRPr="00CA5AC9" w14:paraId="5A8E6F1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3B7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466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E4A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23FC3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A81069" w:rsidRPr="00CA5AC9" w14:paraId="571A2B6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995C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093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1CE2BB4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Про результати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фiнансово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-господарської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ПрАТ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Київ"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рiк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72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04.04.2023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9C0F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2DF68AB5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707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C7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3FA93B8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Фiнансова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мiкропiдприємства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D60A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04.04.2023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52438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2725809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1FB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180C6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4CA62F3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Положення про наглядову раду Приватного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"УНIВЕРСАМ "КИЇВ"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C0B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04.04.2023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87431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4D308C0F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82A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5F8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562C27C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Пропозицiї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проєкту порядку денного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акцiонером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ПрАТ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"Київ" Костюком Олександром Володимировичем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4C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05.04.2023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1CDA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  <w:p w14:paraId="5D0613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https://smida.gov.ua/db/feed/90543</w:t>
            </w:r>
          </w:p>
        </w:tc>
      </w:tr>
      <w:tr w:rsidR="00A81069" w:rsidRPr="00CA5AC9" w14:paraId="7C48A84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F71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E67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347DB35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Бюлетень №2 для </w:t>
            </w: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голосування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5AE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14.04.2023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EA86F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332EF5A0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205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187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1DB3B6C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Бюлетень №1 для голосування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73FA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D23B0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52EA28CB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C78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1508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519C136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внесення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змiн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проекту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порядку денного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дистанцiйних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Приватного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"Київ"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482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FBF64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  <w:p w14:paraId="2324B96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https://smida.gov.ua/db/feed/90958</w:t>
            </w:r>
          </w:p>
        </w:tc>
      </w:tr>
      <w:tr w:rsidR="00A81069" w:rsidRPr="00CA5AC9" w14:paraId="7348AC6F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D54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D7D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5A3F507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ПРОТОКОЛ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дистанцiйних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Приватного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"КИЇВ"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944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02.05.2023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8B910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3326678E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232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2AC5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66ABB4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ПРОТОКОЛ ПРО ПIДСУМКИ ГОЛОСУВАННЯ №1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22B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02.05.2023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2204F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6C515C89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7FE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F8D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5CEA33B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ПРОТОКОЛ ПРО ПIДСУМКИ ГОЛОСУВАННЯ №2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CF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02.05.2023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09501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057148D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F51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875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2BEEE47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рiк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0E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21.02.2023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F0EAE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5491371C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F3B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A9FC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5F571CD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загальну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голосуючих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13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15.03.2023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DD870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469B3AD6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0FC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20A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064EAA7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документiв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має надати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(представник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для його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участi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загальних зборах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5E6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15.03.2023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4AAB5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19233435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F99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B5A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22F5BBA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проведення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25.04.2023 року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FCC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15.03.2023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E9B1C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  <w:p w14:paraId="205649E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https://smida.gov.ua/db/feed/88767</w:t>
            </w:r>
          </w:p>
          <w:p w14:paraId="295E139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32367CF5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9FF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C774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7FE465D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Проект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порядку денного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96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30.03.2023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9C034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08071A91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856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249E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7CAFB2C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Пропозицiї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проєкту порядку денного загальних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поданi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акцiонером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ПрАТ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"Київ"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DC4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30.03.2023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353A6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  <w:p w14:paraId="400D954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https://smida.gov.ua/db/feed/90151</w:t>
            </w:r>
          </w:p>
          <w:p w14:paraId="64255A53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1D484312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2DC2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B0B3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4F286A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Статут Приватного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акцiонерного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799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04.04.2023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8068F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A81069" w:rsidRPr="00CA5AC9" w14:paraId="3AE0E873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D3D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18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CCA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45DE11B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 НАГЛЯДОВОЇ РАДИ ПрАТ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"Київ" за 2022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рiк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7A6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04.04.2023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33C6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614263FC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500738F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15AF42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8392EC3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914391C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AD4A61B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70B4FAE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40A6812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4262043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D16E98D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8F63FA2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FD71F23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5736CB5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05B9081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48364C9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C1150BB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E129616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A6CD42F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A3DBEE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58DFA91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EBBF03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82110E2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F75FB25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E36E585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D329816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2969BC8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CFCD6B3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0A4CF37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CBF2DEB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7CEC680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048164F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CF4101A" w14:textId="77777777" w:rsidR="00283715" w:rsidRDefault="00283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711BF89" w14:textId="77777777" w:rsidR="00283715" w:rsidRDefault="00283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5C37052" w14:textId="77777777" w:rsidR="007A6B4F" w:rsidRDefault="007A6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B029D14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E50DCA3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Фінансова звітність</w:t>
      </w:r>
    </w:p>
    <w:p w14:paraId="3F2D20EC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proofErr w:type="spellStart"/>
      <w:r>
        <w:rPr>
          <w:rFonts w:ascii="Times New Roman CYR" w:hAnsi="Times New Roman CYR" w:cs="Times New Roman CYR"/>
          <w:b/>
          <w:bCs/>
          <w:kern w:val="0"/>
        </w:rPr>
        <w:t>мікропідприємництва</w:t>
      </w:r>
      <w:proofErr w:type="spellEnd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4490"/>
        <w:gridCol w:w="1990"/>
        <w:gridCol w:w="1360"/>
      </w:tblGrid>
      <w:tr w:rsidR="00A81069" w:rsidRPr="00CA5AC9" w14:paraId="6DE4DF53" w14:textId="77777777">
        <w:trPr>
          <w:gridBefore w:val="3"/>
          <w:wBefore w:w="8640" w:type="dxa"/>
          <w:trHeight w:val="298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D10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КОДИ</w:t>
            </w:r>
          </w:p>
        </w:tc>
      </w:tr>
      <w:tr w:rsidR="00A81069" w:rsidRPr="00CA5AC9" w14:paraId="5C910159" w14:textId="77777777">
        <w:trPr>
          <w:gridBefore w:val="2"/>
          <w:wBefore w:w="6650" w:type="dxa"/>
          <w:trHeight w:val="298"/>
        </w:trPr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05859C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Дата (рік, місяць, число)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07F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2024.01.01</w:t>
            </w:r>
          </w:p>
        </w:tc>
      </w:tr>
      <w:tr w:rsidR="00A81069" w:rsidRPr="00CA5AC9" w14:paraId="60346966" w14:textId="7777777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DA16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Підприємство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5BFB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Приватне 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акцiонерне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 "</w:t>
            </w:r>
            <w:proofErr w:type="spellStart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"КИЇВ"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8A98EE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ЄДРПОУ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F4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01293599</w:t>
            </w:r>
          </w:p>
        </w:tc>
      </w:tr>
      <w:tr w:rsidR="00A81069" w:rsidRPr="00CA5AC9" w14:paraId="0B709156" w14:textId="7777777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C473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Територія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0F0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41E57A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КАТОТТГ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B93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UA80000000000210193</w:t>
            </w:r>
          </w:p>
        </w:tc>
      </w:tr>
      <w:tr w:rsidR="00A81069" w:rsidRPr="00CA5AC9" w14:paraId="7C68B9BB" w14:textId="7777777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455F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Організаційно-правова форма господарювання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41BF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Акціонерне товариство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5117DD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КОПФГ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7F6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230</w:t>
            </w:r>
          </w:p>
        </w:tc>
      </w:tr>
      <w:tr w:rsidR="00A81069" w:rsidRPr="00CA5AC9" w14:paraId="7D6EE370" w14:textId="77777777">
        <w:trPr>
          <w:trHeight w:val="298"/>
        </w:trPr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2BE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Вид економічної діяльності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3F9A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Надання в оренду й експлуатацію  власного чи орендованого нерухомого майна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D6CDA8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КВЕД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221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68.20</w:t>
            </w:r>
          </w:p>
        </w:tc>
      </w:tr>
    </w:tbl>
    <w:p w14:paraId="22183A46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Середня кількість працівників, осіб: </w:t>
      </w:r>
      <w:r>
        <w:rPr>
          <w:rFonts w:ascii="Times New Roman CYR" w:hAnsi="Times New Roman CYR" w:cs="Times New Roman CYR"/>
          <w:kern w:val="0"/>
          <w:sz w:val="22"/>
          <w:szCs w:val="22"/>
        </w:rPr>
        <w:t>12</w:t>
      </w:r>
    </w:p>
    <w:p w14:paraId="16804934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Одиниця виміру: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>. з одним десятковим знаком</w:t>
      </w:r>
    </w:p>
    <w:p w14:paraId="5285051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Адреса, телефон: </w:t>
      </w:r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02091,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м.Київ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м.Київ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Харкiвське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шосе, буд.160, (044) 562-00-03</w:t>
      </w:r>
    </w:p>
    <w:p w14:paraId="54211BD8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5361B2B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1. Баланс</w:t>
      </w:r>
    </w:p>
    <w:p w14:paraId="57BCF11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на 31.12.2023 p.</w:t>
      </w:r>
    </w:p>
    <w:p w14:paraId="067A39EE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Форма №1-мс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874"/>
        <w:gridCol w:w="855"/>
        <w:gridCol w:w="645"/>
        <w:gridCol w:w="1000"/>
      </w:tblGrid>
      <w:tr w:rsidR="00A81069" w:rsidRPr="00CA5AC9" w14:paraId="264BFF5A" w14:textId="77777777">
        <w:trPr>
          <w:gridBefore w:val="3"/>
          <w:wBefore w:w="7500" w:type="dxa"/>
          <w:trHeight w:val="28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A0D1DE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за ДКУД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3FFFF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1801006</w:t>
            </w:r>
          </w:p>
        </w:tc>
      </w:tr>
      <w:tr w:rsidR="00A81069" w:rsidRPr="00CA5AC9" w14:paraId="3CCB69DE" w14:textId="77777777">
        <w:trPr>
          <w:trHeight w:val="53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C8FD7E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55A288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ED0E58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звітного року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F02783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звітного періоду</w:t>
            </w:r>
          </w:p>
        </w:tc>
      </w:tr>
      <w:tr w:rsidR="00A81069" w:rsidRPr="00CA5AC9" w14:paraId="08B5E31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2A93BD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169B14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EC2A22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2BD4405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A81069" w:rsidRPr="00CA5AC9" w14:paraId="6A67C7F5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934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I. Необоротні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9FB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6382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11EC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1283C87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FD4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засоби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C57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1C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3816,6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14015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3897,5</w:t>
            </w:r>
          </w:p>
        </w:tc>
      </w:tr>
      <w:tr w:rsidR="00A81069" w:rsidRPr="00CA5AC9" w14:paraId="1912E956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162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первісна вартість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156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1011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F93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6414,8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97E40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6591,7</w:t>
            </w:r>
          </w:p>
        </w:tc>
      </w:tr>
      <w:tr w:rsidR="00A81069" w:rsidRPr="00CA5AC9" w14:paraId="1E3F244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3C2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знос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12B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C3A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(2598,2)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0E076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(2694,2)</w:t>
            </w:r>
          </w:p>
        </w:tc>
      </w:tr>
      <w:tr w:rsidR="00A81069" w:rsidRPr="00CA5AC9" w14:paraId="760FB955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AF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необоротні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91C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F37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9AB49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614578C9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EA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CD9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1095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D4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3816,6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A89AB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3897,5</w:t>
            </w:r>
          </w:p>
        </w:tc>
      </w:tr>
      <w:tr w:rsidR="00A81069" w:rsidRPr="00CA5AC9" w14:paraId="31181FC4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AA5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II. 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6DA0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586F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1D74D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7EA241BC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7C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Запаси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223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9D4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27,4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13B20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</w:t>
            </w:r>
          </w:p>
        </w:tc>
      </w:tr>
      <w:tr w:rsidR="00A81069" w:rsidRPr="00CA5AC9" w14:paraId="3063877B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BF2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Поточна дебіторська заборгованість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571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1155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0D5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653,5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00590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958,8</w:t>
            </w:r>
          </w:p>
        </w:tc>
      </w:tr>
      <w:tr w:rsidR="00A81069" w:rsidRPr="00CA5AC9" w14:paraId="7D45645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46C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Гроші та їх еквіваленти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635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1165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BDA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313,2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94AC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1228,3</w:t>
            </w:r>
          </w:p>
        </w:tc>
      </w:tr>
      <w:tr w:rsidR="00A81069" w:rsidRPr="00CA5AC9" w14:paraId="01B7E45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41F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761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8C7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82,3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EC21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91,4</w:t>
            </w:r>
          </w:p>
        </w:tc>
      </w:tr>
      <w:tr w:rsidR="00A81069" w:rsidRPr="00CA5AC9" w14:paraId="5BA4FC76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83A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61A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1195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FE6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1076,4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6B5A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2289,5</w:t>
            </w:r>
          </w:p>
        </w:tc>
      </w:tr>
      <w:tr w:rsidR="00A81069" w:rsidRPr="00CA5AC9" w14:paraId="3130B8F2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230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Баланс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3CB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711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4893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C7E1D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6187</w:t>
            </w:r>
          </w:p>
        </w:tc>
      </w:tr>
    </w:tbl>
    <w:p w14:paraId="3533F7B4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1729"/>
        <w:gridCol w:w="1645"/>
      </w:tblGrid>
      <w:tr w:rsidR="00A81069" w:rsidRPr="00CA5AC9" w14:paraId="2B810040" w14:textId="77777777">
        <w:trPr>
          <w:trHeight w:val="529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5B27B6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Пасив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B35BF9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802F5A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звітного року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49677D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звітного періоду</w:t>
            </w:r>
          </w:p>
        </w:tc>
      </w:tr>
      <w:tr w:rsidR="00A81069" w:rsidRPr="00CA5AC9" w14:paraId="5E08542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EF35C1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921753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39B818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7FC5B04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A81069" w:rsidRPr="00CA5AC9" w14:paraId="22503360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5D9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I. Власний 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781D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D4B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0502A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53F64A15" w14:textId="77777777">
        <w:trPr>
          <w:trHeight w:val="205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B4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2F0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989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1778,8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5F1D5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1778,8</w:t>
            </w:r>
          </w:p>
        </w:tc>
      </w:tr>
      <w:tr w:rsidR="00A81069" w:rsidRPr="00CA5AC9" w14:paraId="084A27C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E48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Нерозподілений прибуток (непокритий збиток)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64F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1420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219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2508,4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0C3B4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3445,4</w:t>
            </w:r>
          </w:p>
        </w:tc>
      </w:tr>
      <w:tr w:rsidR="00A81069" w:rsidRPr="00CA5AC9" w14:paraId="173B6BC4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884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Неоплачений 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534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1425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661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(0)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729E9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(0)</w:t>
            </w:r>
          </w:p>
        </w:tc>
      </w:tr>
      <w:tr w:rsidR="00A81069" w:rsidRPr="00CA5AC9" w14:paraId="6C41C425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EE4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17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276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4287,2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6CA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5224,2</w:t>
            </w:r>
          </w:p>
        </w:tc>
      </w:tr>
      <w:tr w:rsidR="00A81069" w:rsidRPr="00CA5AC9" w14:paraId="339B73E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B87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lastRenderedPageBreak/>
              <w:t>II. Довгострокові зобов`язання, цільове фінансування та забезпечення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FB1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00C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D7386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320C98B6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20E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III. Поточні зобов'язання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A3D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6738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678957" w14:textId="77777777" w:rsidR="00A81069" w:rsidRPr="00CA5AC9" w:rsidRDefault="00A81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A81069" w:rsidRPr="00CA5AC9" w14:paraId="0A667BF0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4A3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Короткострокові кредити банків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1B5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CB3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BF066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3773149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4EB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Поточна кредиторська заборгованість за: за товари, роботи, послуги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F35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1615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11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77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350E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</w:t>
            </w:r>
          </w:p>
        </w:tc>
      </w:tr>
      <w:tr w:rsidR="00A81069" w:rsidRPr="00CA5AC9" w14:paraId="28736F47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A70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 бюджетом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34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1620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5F9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134,2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D689D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444,1</w:t>
            </w:r>
          </w:p>
        </w:tc>
      </w:tr>
      <w:tr w:rsidR="00A81069" w:rsidRPr="00CA5AC9" w14:paraId="00A8D3A0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ACA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зі страхування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E6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1625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6AB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16,1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253D2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10,5</w:t>
            </w:r>
          </w:p>
        </w:tc>
      </w:tr>
      <w:tr w:rsidR="00A81069" w:rsidRPr="00CA5AC9" w14:paraId="60728291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404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 оплати праці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6CA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1630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9EE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64,3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1B17F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49,6</w:t>
            </w:r>
          </w:p>
        </w:tc>
      </w:tr>
      <w:tr w:rsidR="00A81069" w:rsidRPr="00CA5AC9" w14:paraId="5885B86C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E4D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поточні зобов'язання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091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1690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69E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314,2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4CC09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433,6</w:t>
            </w:r>
          </w:p>
        </w:tc>
      </w:tr>
      <w:tr w:rsidR="00A81069" w:rsidRPr="00CA5AC9" w14:paraId="4D1490E0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F75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III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212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255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605,8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3A853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962,8</w:t>
            </w:r>
          </w:p>
        </w:tc>
      </w:tr>
      <w:tr w:rsidR="00A81069" w:rsidRPr="00CA5AC9" w14:paraId="74A6FF0E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C6A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Баланс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CA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1900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6F5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4893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82CAB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6187</w:t>
            </w:r>
          </w:p>
        </w:tc>
      </w:tr>
    </w:tbl>
    <w:p w14:paraId="4C91D853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A81069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1224BB07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2. Звіт про фінансові результати</w:t>
      </w:r>
    </w:p>
    <w:p w14:paraId="2627AAF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за 2023 рік</w:t>
      </w:r>
    </w:p>
    <w:p w14:paraId="5AD6EB78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Форма №2-мc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874"/>
        <w:gridCol w:w="855"/>
        <w:gridCol w:w="645"/>
        <w:gridCol w:w="1000"/>
      </w:tblGrid>
      <w:tr w:rsidR="00A81069" w:rsidRPr="00CA5AC9" w14:paraId="3357C6DC" w14:textId="77777777">
        <w:trPr>
          <w:gridBefore w:val="3"/>
          <w:wBefore w:w="7500" w:type="dxa"/>
          <w:trHeight w:val="28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21452B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за ДКУД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B5A3B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1801007</w:t>
            </w:r>
          </w:p>
        </w:tc>
      </w:tr>
      <w:tr w:rsidR="00A81069" w:rsidRPr="00CA5AC9" w14:paraId="27E5E6BA" w14:textId="77777777">
        <w:trPr>
          <w:trHeight w:val="53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974A2B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Стаття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A921FB1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2D6966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звітний період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D54C3B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попередній період</w:t>
            </w:r>
          </w:p>
        </w:tc>
      </w:tr>
      <w:tr w:rsidR="00A81069" w:rsidRPr="00CA5AC9" w14:paraId="7F7AD66E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9D148D5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CE3F65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06EFF3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7D429C8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A81069" w:rsidRPr="00CA5AC9" w14:paraId="66D5B6EB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249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544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F93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8509,3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E5DE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8306,3</w:t>
            </w:r>
          </w:p>
        </w:tc>
      </w:tr>
      <w:tr w:rsidR="00A81069" w:rsidRPr="00CA5AC9" w14:paraId="702867EE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83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доходи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ECC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1F2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2451,5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8AF00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11791B32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18A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Разом доходи </w:t>
            </w: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(2000 + 2160)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E75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2280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7CD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10960,8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336A1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8306,3</w:t>
            </w:r>
          </w:p>
        </w:tc>
      </w:tr>
      <w:tr w:rsidR="00A81069" w:rsidRPr="00CA5AC9" w14:paraId="343A31CF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FAC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2F5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2050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DE2B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(5872,5)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01EEFD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(5055)</w:t>
            </w:r>
          </w:p>
        </w:tc>
      </w:tr>
      <w:tr w:rsidR="00A81069" w:rsidRPr="00CA5AC9" w14:paraId="7FD4C32B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9A2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витрати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CC3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26D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(3820,3)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808757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(3001,1)</w:t>
            </w:r>
          </w:p>
        </w:tc>
      </w:tr>
      <w:tr w:rsidR="00A81069" w:rsidRPr="00CA5AC9" w14:paraId="0A56F662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57C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Разом витрати </w:t>
            </w: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(2050 + 2165)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0EA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2285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5689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(9692,8)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EE9F0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(8056,1)</w:t>
            </w:r>
          </w:p>
        </w:tc>
      </w:tr>
      <w:tr w:rsidR="00A81069" w:rsidRPr="00CA5AC9" w14:paraId="31355D65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BB3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Фінансовий результат до оподаткування (2280 - 2285)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B806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A61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1268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52312E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250,2</w:t>
            </w:r>
          </w:p>
        </w:tc>
      </w:tr>
      <w:tr w:rsidR="00A81069" w:rsidRPr="00CA5AC9" w14:paraId="2F2EB42C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C18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Податок на прибуток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6AF0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207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(79,3)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ABC8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(0)</w:t>
            </w:r>
          </w:p>
        </w:tc>
      </w:tr>
      <w:tr w:rsidR="00A81069" w:rsidRPr="00CA5AC9" w14:paraId="323A32E3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D9DF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Витрати (доходи), які зменшують (збільшують) фінансовий результат після оподаткування 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0A58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2310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8CA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A2BAC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A81069" w:rsidRPr="00CA5AC9" w14:paraId="3D2A9044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FA4A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Чистий прибуток (збиток) </w:t>
            </w: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(2290 - 2300 - (+) 2310)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E232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2350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4EA3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1188,7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F39F14" w14:textId="77777777" w:rsidR="00A81069" w:rsidRPr="00CA5AC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CA5AC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250,2</w:t>
            </w:r>
          </w:p>
        </w:tc>
      </w:tr>
    </w:tbl>
    <w:p w14:paraId="24ED5DEA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138B259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Керівник</w:t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  <w:t xml:space="preserve">Костюк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Свiтлана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Iванiвна</w:t>
      </w:r>
      <w:proofErr w:type="spellEnd"/>
    </w:p>
    <w:p w14:paraId="371EE017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687B171" w14:textId="77777777" w:rsidR="00A8106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Головний бухгалтер</w:t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  <w:t xml:space="preserve">Мельник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Лiдiя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Олександрiвна</w:t>
      </w:r>
      <w:proofErr w:type="spellEnd"/>
    </w:p>
    <w:p w14:paraId="0EAF02C9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A81069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6B0A9E7A" w14:textId="77777777" w:rsidR="00A81069" w:rsidRDefault="00A8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16E96C6" w14:textId="77777777" w:rsidR="00AC6832" w:rsidRDefault="00AC68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sectPr w:rsidR="00AC6832">
      <w:pgSz w:w="12240" w:h="15840"/>
      <w:pgMar w:top="570" w:right="720" w:bottom="570" w:left="72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2F63" w14:textId="77777777" w:rsidR="00DD0B3F" w:rsidRDefault="00DD0B3F" w:rsidP="00CA5AC9">
      <w:pPr>
        <w:spacing w:after="0" w:line="240" w:lineRule="auto"/>
      </w:pPr>
      <w:r>
        <w:separator/>
      </w:r>
    </w:p>
  </w:endnote>
  <w:endnote w:type="continuationSeparator" w:id="0">
    <w:p w14:paraId="42DEAF38" w14:textId="77777777" w:rsidR="00DD0B3F" w:rsidRDefault="00DD0B3F" w:rsidP="00CA5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D8008" w14:textId="77777777" w:rsidR="00CA5AC9" w:rsidRDefault="00CA5AC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9F486BA" w14:textId="77777777" w:rsidR="00CA5AC9" w:rsidRDefault="00CA5A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6CB19" w14:textId="77777777" w:rsidR="00DD0B3F" w:rsidRDefault="00DD0B3F" w:rsidP="00CA5AC9">
      <w:pPr>
        <w:spacing w:after="0" w:line="240" w:lineRule="auto"/>
      </w:pPr>
      <w:r>
        <w:separator/>
      </w:r>
    </w:p>
  </w:footnote>
  <w:footnote w:type="continuationSeparator" w:id="0">
    <w:p w14:paraId="6346D2F5" w14:textId="77777777" w:rsidR="00DD0B3F" w:rsidRDefault="00DD0B3F" w:rsidP="00CA5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C9"/>
    <w:rsid w:val="002147B4"/>
    <w:rsid w:val="00283715"/>
    <w:rsid w:val="0062224A"/>
    <w:rsid w:val="006E0175"/>
    <w:rsid w:val="007A6B4F"/>
    <w:rsid w:val="008632E3"/>
    <w:rsid w:val="009240DF"/>
    <w:rsid w:val="00A62C4F"/>
    <w:rsid w:val="00A81069"/>
    <w:rsid w:val="00AC6832"/>
    <w:rsid w:val="00C94AB2"/>
    <w:rsid w:val="00CA5AC9"/>
    <w:rsid w:val="00D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16A487"/>
  <w14:defaultImageDpi w14:val="0"/>
  <w15:docId w15:val="{E25559E8-6CB4-4F5D-A7D2-3E4F375A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5AC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CA5AC9"/>
  </w:style>
  <w:style w:type="paragraph" w:styleId="a6">
    <w:name w:val="footer"/>
    <w:basedOn w:val="a"/>
    <w:link w:val="a7"/>
    <w:uiPriority w:val="99"/>
    <w:unhideWhenUsed/>
    <w:rsid w:val="00CA5AC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CA5AC9"/>
  </w:style>
  <w:style w:type="character" w:styleId="a8">
    <w:name w:val="Hyperlink"/>
    <w:basedOn w:val="a0"/>
    <w:uiPriority w:val="99"/>
    <w:unhideWhenUsed/>
    <w:rsid w:val="0028371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83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54</Pages>
  <Words>66228</Words>
  <Characters>37751</Characters>
  <Application>Microsoft Office Word</Application>
  <DocSecurity>0</DocSecurity>
  <Lines>314</Lines>
  <Paragraphs>207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2026-07-24T10:12:00Z</cp:lastPrinted>
  <dcterms:created xsi:type="dcterms:W3CDTF">2026-07-24T10:39:00Z</dcterms:created>
  <dcterms:modified xsi:type="dcterms:W3CDTF">2026-07-27T07:59:00Z</dcterms:modified>
</cp:coreProperties>
</file>